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7399D" w14:textId="77777777" w:rsidR="00F977B6" w:rsidRPr="000B0452" w:rsidRDefault="00F977B6" w:rsidP="00F977B6">
      <w:pPr>
        <w:pStyle w:val="BodyText"/>
        <w:jc w:val="center"/>
        <w:rPr>
          <w:rFonts w:ascii="Arial" w:hAnsi="Arial" w:cs="Arial"/>
          <w:b/>
        </w:rPr>
      </w:pPr>
      <w:r w:rsidRPr="000B0452">
        <w:rPr>
          <w:rFonts w:ascii="Arial" w:hAnsi="Arial" w:cs="Arial"/>
          <w:noProof/>
        </w:rPr>
        <w:drawing>
          <wp:anchor distT="0" distB="0" distL="114300" distR="114300" simplePos="0" relativeHeight="251660288" behindDoc="1" locked="0" layoutInCell="1" allowOverlap="1" wp14:anchorId="1CEE72B2" wp14:editId="02B2C7D2">
            <wp:simplePos x="0" y="0"/>
            <wp:positionH relativeFrom="column">
              <wp:posOffset>5255260</wp:posOffset>
            </wp:positionH>
            <wp:positionV relativeFrom="paragraph">
              <wp:posOffset>-728980</wp:posOffset>
            </wp:positionV>
            <wp:extent cx="1033203" cy="722376"/>
            <wp:effectExtent l="0" t="0" r="0" b="1905"/>
            <wp:wrapNone/>
            <wp:docPr id="1" name="image1.jpeg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A picture containing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3203" cy="722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0452">
        <w:rPr>
          <w:rFonts w:ascii="Arial" w:hAnsi="Arial" w:cs="Arial"/>
          <w:b/>
        </w:rPr>
        <w:t>ROLE</w:t>
      </w:r>
      <w:r w:rsidRPr="000B0452">
        <w:rPr>
          <w:rFonts w:ascii="Arial" w:hAnsi="Arial" w:cs="Arial"/>
          <w:b/>
          <w:spacing w:val="-3"/>
        </w:rPr>
        <w:t xml:space="preserve"> </w:t>
      </w:r>
      <w:r w:rsidRPr="000B0452">
        <w:rPr>
          <w:rFonts w:ascii="Arial" w:hAnsi="Arial" w:cs="Arial"/>
          <w:b/>
        </w:rPr>
        <w:t>DESCRIPTION</w:t>
      </w:r>
    </w:p>
    <w:p w14:paraId="0BAA180D" w14:textId="77777777" w:rsidR="00F977B6" w:rsidRPr="000B0452" w:rsidRDefault="00F977B6" w:rsidP="00F977B6">
      <w:pPr>
        <w:pStyle w:val="BodyText"/>
        <w:spacing w:before="11"/>
        <w:rPr>
          <w:rFonts w:ascii="Arial" w:hAnsi="Arial" w:cs="Arial"/>
          <w:b/>
          <w:sz w:val="22"/>
          <w:szCs w:val="22"/>
        </w:rPr>
      </w:pPr>
    </w:p>
    <w:p w14:paraId="1769604D" w14:textId="7B358105" w:rsidR="00F977B6" w:rsidRPr="008F3E1B" w:rsidRDefault="00F977B6" w:rsidP="00F977B6">
      <w:pPr>
        <w:ind w:left="212"/>
        <w:rPr>
          <w:rFonts w:ascii="Arial" w:hAnsi="Arial" w:cs="Arial"/>
          <w:b/>
        </w:rPr>
      </w:pPr>
      <w:r w:rsidRPr="000B0452">
        <w:rPr>
          <w:rFonts w:ascii="Arial" w:hAnsi="Arial" w:cs="Arial"/>
          <w:b/>
          <w:sz w:val="24"/>
          <w:szCs w:val="24"/>
        </w:rPr>
        <w:t>1.</w:t>
      </w:r>
      <w:r w:rsidRPr="000B0452">
        <w:rPr>
          <w:rFonts w:ascii="Arial" w:hAnsi="Arial" w:cs="Arial"/>
          <w:b/>
          <w:spacing w:val="50"/>
          <w:sz w:val="24"/>
          <w:szCs w:val="24"/>
        </w:rPr>
        <w:t xml:space="preserve"> </w:t>
      </w:r>
      <w:r w:rsidRPr="008F3E1B">
        <w:rPr>
          <w:rFonts w:ascii="Arial" w:hAnsi="Arial" w:cs="Arial"/>
          <w:b/>
        </w:rPr>
        <w:t>JOB</w:t>
      </w:r>
      <w:r w:rsidRPr="008F3E1B">
        <w:rPr>
          <w:rFonts w:ascii="Arial" w:hAnsi="Arial" w:cs="Arial"/>
          <w:b/>
          <w:spacing w:val="-2"/>
        </w:rPr>
        <w:t xml:space="preserve"> </w:t>
      </w:r>
      <w:r w:rsidRPr="008F3E1B">
        <w:rPr>
          <w:rFonts w:ascii="Arial" w:hAnsi="Arial" w:cs="Arial"/>
          <w:b/>
        </w:rPr>
        <w:t>TITLE:</w:t>
      </w:r>
      <w:r w:rsidRPr="008F3E1B">
        <w:rPr>
          <w:rFonts w:ascii="Arial" w:hAnsi="Arial" w:cs="Arial"/>
          <w:b/>
          <w:spacing w:val="16"/>
        </w:rPr>
        <w:t xml:space="preserve"> </w:t>
      </w:r>
      <w:r w:rsidR="00E65073" w:rsidRPr="008F3E1B">
        <w:rPr>
          <w:rFonts w:ascii="Arial" w:hAnsi="Arial" w:cs="Arial"/>
          <w:b/>
        </w:rPr>
        <w:t>Executive A</w:t>
      </w:r>
      <w:r w:rsidR="002F5F04">
        <w:rPr>
          <w:rFonts w:ascii="Arial" w:hAnsi="Arial" w:cs="Arial"/>
          <w:b/>
        </w:rPr>
        <w:t>ssistant</w:t>
      </w:r>
    </w:p>
    <w:p w14:paraId="40A01894" w14:textId="77777777" w:rsidR="00F977B6" w:rsidRPr="008F3E1B" w:rsidRDefault="00F977B6" w:rsidP="00F977B6">
      <w:pPr>
        <w:pStyle w:val="BodyText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5"/>
        <w:gridCol w:w="1613"/>
      </w:tblGrid>
      <w:tr w:rsidR="00F977B6" w:rsidRPr="008F3E1B" w14:paraId="0135B047" w14:textId="77777777" w:rsidTr="00F959C9">
        <w:trPr>
          <w:trHeight w:val="412"/>
        </w:trPr>
        <w:tc>
          <w:tcPr>
            <w:tcW w:w="8678" w:type="dxa"/>
            <w:gridSpan w:val="2"/>
          </w:tcPr>
          <w:p w14:paraId="58DBBEDB" w14:textId="77777777" w:rsidR="00F977B6" w:rsidRPr="008F3E1B" w:rsidRDefault="00F977B6" w:rsidP="00F959C9">
            <w:pPr>
              <w:pStyle w:val="TableParagraph"/>
              <w:spacing w:line="244" w:lineRule="exact"/>
              <w:ind w:left="50"/>
              <w:rPr>
                <w:rFonts w:ascii="Arial" w:hAnsi="Arial" w:cs="Arial"/>
                <w:b/>
              </w:rPr>
            </w:pPr>
            <w:r w:rsidRPr="008F3E1B">
              <w:rPr>
                <w:rFonts w:ascii="Arial" w:hAnsi="Arial" w:cs="Arial"/>
                <w:b/>
              </w:rPr>
              <w:t>2.</w:t>
            </w:r>
            <w:r w:rsidRPr="008F3E1B">
              <w:rPr>
                <w:rFonts w:ascii="Arial" w:hAnsi="Arial" w:cs="Arial"/>
                <w:b/>
                <w:spacing w:val="53"/>
              </w:rPr>
              <w:t xml:space="preserve"> </w:t>
            </w:r>
            <w:r w:rsidRPr="008F3E1B">
              <w:rPr>
                <w:rFonts w:ascii="Arial" w:hAnsi="Arial" w:cs="Arial"/>
                <w:b/>
              </w:rPr>
              <w:t>CONTEXT</w:t>
            </w:r>
          </w:p>
        </w:tc>
      </w:tr>
      <w:tr w:rsidR="00F977B6" w:rsidRPr="000B0452" w14:paraId="45969C9E" w14:textId="77777777" w:rsidTr="00F959C9">
        <w:trPr>
          <w:trHeight w:val="3295"/>
        </w:trPr>
        <w:tc>
          <w:tcPr>
            <w:tcW w:w="8678" w:type="dxa"/>
            <w:gridSpan w:val="2"/>
          </w:tcPr>
          <w:p w14:paraId="03B849AC" w14:textId="1C9EFA23" w:rsidR="00F977B6" w:rsidRPr="000B0452" w:rsidRDefault="00F977B6" w:rsidP="00F959C9">
            <w:pPr>
              <w:pStyle w:val="TableParagraph"/>
              <w:spacing w:before="124"/>
              <w:ind w:left="50"/>
              <w:rPr>
                <w:rFonts w:ascii="Arial" w:hAnsi="Arial" w:cs="Arial"/>
              </w:rPr>
            </w:pPr>
            <w:r w:rsidRPr="000B0452">
              <w:rPr>
                <w:rFonts w:ascii="Arial" w:hAnsi="Arial" w:cs="Arial"/>
              </w:rPr>
              <w:t>West Herts College is a large general Further Education College which offers a range of</w:t>
            </w:r>
            <w:r w:rsidRPr="000B0452">
              <w:rPr>
                <w:rFonts w:ascii="Arial" w:hAnsi="Arial" w:cs="Arial"/>
                <w:spacing w:val="1"/>
              </w:rPr>
              <w:t xml:space="preserve"> </w:t>
            </w:r>
            <w:r w:rsidRPr="000B0452">
              <w:rPr>
                <w:rFonts w:ascii="Arial" w:hAnsi="Arial" w:cs="Arial"/>
              </w:rPr>
              <w:t xml:space="preserve">educational courses across three campuses in Watford, Hemel </w:t>
            </w:r>
            <w:r w:rsidR="000B0452" w:rsidRPr="000B0452">
              <w:rPr>
                <w:rFonts w:ascii="Arial" w:hAnsi="Arial" w:cs="Arial"/>
              </w:rPr>
              <w:t>Hempstead,</w:t>
            </w:r>
            <w:r w:rsidRPr="000B0452">
              <w:rPr>
                <w:rFonts w:ascii="Arial" w:hAnsi="Arial" w:cs="Arial"/>
              </w:rPr>
              <w:t xml:space="preserve"> and Luton. The College provides technical and professional education and training to</w:t>
            </w:r>
            <w:r w:rsidRPr="000B0452">
              <w:rPr>
                <w:rFonts w:ascii="Arial" w:hAnsi="Arial" w:cs="Arial"/>
                <w:spacing w:val="1"/>
              </w:rPr>
              <w:t xml:space="preserve"> </w:t>
            </w:r>
            <w:r w:rsidRPr="000B0452">
              <w:rPr>
                <w:rFonts w:ascii="Arial" w:hAnsi="Arial" w:cs="Arial"/>
              </w:rPr>
              <w:t>develop</w:t>
            </w:r>
            <w:r w:rsidRPr="000B0452">
              <w:rPr>
                <w:rFonts w:ascii="Arial" w:hAnsi="Arial" w:cs="Arial"/>
                <w:spacing w:val="-2"/>
              </w:rPr>
              <w:t xml:space="preserve"> </w:t>
            </w:r>
            <w:r w:rsidRPr="000B0452">
              <w:rPr>
                <w:rFonts w:ascii="Arial" w:hAnsi="Arial" w:cs="Arial"/>
              </w:rPr>
              <w:t>the</w:t>
            </w:r>
            <w:r w:rsidRPr="000B0452">
              <w:rPr>
                <w:rFonts w:ascii="Arial" w:hAnsi="Arial" w:cs="Arial"/>
                <w:spacing w:val="-4"/>
              </w:rPr>
              <w:t xml:space="preserve"> </w:t>
            </w:r>
            <w:r w:rsidRPr="000B0452">
              <w:rPr>
                <w:rFonts w:ascii="Arial" w:hAnsi="Arial" w:cs="Arial"/>
              </w:rPr>
              <w:t>skills</w:t>
            </w:r>
            <w:r w:rsidRPr="000B0452">
              <w:rPr>
                <w:rFonts w:ascii="Arial" w:hAnsi="Arial" w:cs="Arial"/>
                <w:spacing w:val="-3"/>
              </w:rPr>
              <w:t xml:space="preserve"> </w:t>
            </w:r>
            <w:r w:rsidRPr="000B0452">
              <w:rPr>
                <w:rFonts w:ascii="Arial" w:hAnsi="Arial" w:cs="Arial"/>
              </w:rPr>
              <w:t>individuals</w:t>
            </w:r>
            <w:r w:rsidRPr="000B0452">
              <w:rPr>
                <w:rFonts w:ascii="Arial" w:hAnsi="Arial" w:cs="Arial"/>
                <w:spacing w:val="-3"/>
              </w:rPr>
              <w:t xml:space="preserve"> </w:t>
            </w:r>
            <w:r w:rsidRPr="000B0452">
              <w:rPr>
                <w:rFonts w:ascii="Arial" w:hAnsi="Arial" w:cs="Arial"/>
              </w:rPr>
              <w:t>need</w:t>
            </w:r>
            <w:r w:rsidRPr="000B0452">
              <w:rPr>
                <w:rFonts w:ascii="Arial" w:hAnsi="Arial" w:cs="Arial"/>
                <w:spacing w:val="-3"/>
              </w:rPr>
              <w:t xml:space="preserve"> </w:t>
            </w:r>
            <w:r w:rsidRPr="000B0452">
              <w:rPr>
                <w:rFonts w:ascii="Arial" w:hAnsi="Arial" w:cs="Arial"/>
              </w:rPr>
              <w:t>to</w:t>
            </w:r>
            <w:r w:rsidRPr="000B0452">
              <w:rPr>
                <w:rFonts w:ascii="Arial" w:hAnsi="Arial" w:cs="Arial"/>
                <w:spacing w:val="-4"/>
              </w:rPr>
              <w:t xml:space="preserve"> </w:t>
            </w:r>
            <w:r w:rsidRPr="000B0452">
              <w:rPr>
                <w:rFonts w:ascii="Arial" w:hAnsi="Arial" w:cs="Arial"/>
              </w:rPr>
              <w:t>gain</w:t>
            </w:r>
            <w:r w:rsidRPr="000B0452">
              <w:rPr>
                <w:rFonts w:ascii="Arial" w:hAnsi="Arial" w:cs="Arial"/>
                <w:spacing w:val="-4"/>
              </w:rPr>
              <w:t xml:space="preserve"> </w:t>
            </w:r>
            <w:r w:rsidRPr="000B0452">
              <w:rPr>
                <w:rFonts w:ascii="Arial" w:hAnsi="Arial" w:cs="Arial"/>
              </w:rPr>
              <w:t>employment,</w:t>
            </w:r>
            <w:r w:rsidRPr="000B0452">
              <w:rPr>
                <w:rFonts w:ascii="Arial" w:hAnsi="Arial" w:cs="Arial"/>
                <w:spacing w:val="-4"/>
              </w:rPr>
              <w:t xml:space="preserve"> </w:t>
            </w:r>
            <w:r w:rsidRPr="000B0452">
              <w:rPr>
                <w:rFonts w:ascii="Arial" w:hAnsi="Arial" w:cs="Arial"/>
              </w:rPr>
              <w:t>increase</w:t>
            </w:r>
            <w:r w:rsidRPr="000B0452">
              <w:rPr>
                <w:rFonts w:ascii="Arial" w:hAnsi="Arial" w:cs="Arial"/>
                <w:spacing w:val="-2"/>
              </w:rPr>
              <w:t xml:space="preserve"> </w:t>
            </w:r>
            <w:r w:rsidRPr="000B0452">
              <w:rPr>
                <w:rFonts w:ascii="Arial" w:hAnsi="Arial" w:cs="Arial"/>
              </w:rPr>
              <w:t>their</w:t>
            </w:r>
            <w:r w:rsidRPr="000B0452">
              <w:rPr>
                <w:rFonts w:ascii="Arial" w:hAnsi="Arial" w:cs="Arial"/>
                <w:spacing w:val="-3"/>
              </w:rPr>
              <w:t xml:space="preserve"> </w:t>
            </w:r>
            <w:r w:rsidRPr="000B0452">
              <w:rPr>
                <w:rFonts w:ascii="Arial" w:hAnsi="Arial" w:cs="Arial"/>
              </w:rPr>
              <w:t>earning</w:t>
            </w:r>
            <w:r w:rsidRPr="000B0452">
              <w:rPr>
                <w:rFonts w:ascii="Arial" w:hAnsi="Arial" w:cs="Arial"/>
                <w:spacing w:val="-5"/>
              </w:rPr>
              <w:t xml:space="preserve"> </w:t>
            </w:r>
            <w:r w:rsidRPr="000B0452">
              <w:rPr>
                <w:rFonts w:ascii="Arial" w:hAnsi="Arial" w:cs="Arial"/>
              </w:rPr>
              <w:t>potential,</w:t>
            </w:r>
            <w:r w:rsidRPr="000B0452">
              <w:rPr>
                <w:rFonts w:ascii="Arial" w:hAnsi="Arial" w:cs="Arial"/>
                <w:spacing w:val="-51"/>
              </w:rPr>
              <w:t xml:space="preserve"> </w:t>
            </w:r>
            <w:r w:rsidRPr="000B0452">
              <w:rPr>
                <w:rFonts w:ascii="Arial" w:hAnsi="Arial" w:cs="Arial"/>
              </w:rPr>
              <w:t>and improve their life chances in general. Students are able to access a broad range of</w:t>
            </w:r>
            <w:r w:rsidRPr="000B0452">
              <w:rPr>
                <w:rFonts w:ascii="Arial" w:hAnsi="Arial" w:cs="Arial"/>
                <w:spacing w:val="1"/>
              </w:rPr>
              <w:t xml:space="preserve"> </w:t>
            </w:r>
            <w:r w:rsidRPr="000B0452">
              <w:rPr>
                <w:rFonts w:ascii="Arial" w:hAnsi="Arial" w:cs="Arial"/>
              </w:rPr>
              <w:t>qualifications, offered on a full and part-time basis, covering further education, higher</w:t>
            </w:r>
            <w:r w:rsidRPr="000B0452">
              <w:rPr>
                <w:rFonts w:ascii="Arial" w:hAnsi="Arial" w:cs="Arial"/>
                <w:spacing w:val="1"/>
              </w:rPr>
              <w:t xml:space="preserve"> </w:t>
            </w:r>
            <w:r w:rsidRPr="000B0452">
              <w:rPr>
                <w:rFonts w:ascii="Arial" w:hAnsi="Arial" w:cs="Arial"/>
              </w:rPr>
              <w:t>education,</w:t>
            </w:r>
            <w:r w:rsidRPr="000B0452">
              <w:rPr>
                <w:rFonts w:ascii="Arial" w:hAnsi="Arial" w:cs="Arial"/>
                <w:spacing w:val="-3"/>
              </w:rPr>
              <w:t xml:space="preserve"> </w:t>
            </w:r>
            <w:r w:rsidRPr="000B0452">
              <w:rPr>
                <w:rFonts w:ascii="Arial" w:hAnsi="Arial" w:cs="Arial"/>
              </w:rPr>
              <w:t>apprenticeships,</w:t>
            </w:r>
            <w:r w:rsidRPr="000B0452">
              <w:rPr>
                <w:rFonts w:ascii="Arial" w:hAnsi="Arial" w:cs="Arial"/>
                <w:spacing w:val="-1"/>
              </w:rPr>
              <w:t xml:space="preserve"> </w:t>
            </w:r>
            <w:r w:rsidRPr="000B0452">
              <w:rPr>
                <w:rFonts w:ascii="Arial" w:hAnsi="Arial" w:cs="Arial"/>
              </w:rPr>
              <w:t>professional</w:t>
            </w:r>
            <w:r w:rsidRPr="000B0452">
              <w:rPr>
                <w:rFonts w:ascii="Arial" w:hAnsi="Arial" w:cs="Arial"/>
                <w:spacing w:val="-3"/>
              </w:rPr>
              <w:t xml:space="preserve"> </w:t>
            </w:r>
            <w:r w:rsidRPr="000B0452">
              <w:rPr>
                <w:rFonts w:ascii="Arial" w:hAnsi="Arial" w:cs="Arial"/>
              </w:rPr>
              <w:t>and</w:t>
            </w:r>
            <w:r w:rsidRPr="000B0452">
              <w:rPr>
                <w:rFonts w:ascii="Arial" w:hAnsi="Arial" w:cs="Arial"/>
                <w:spacing w:val="-1"/>
              </w:rPr>
              <w:t xml:space="preserve"> </w:t>
            </w:r>
            <w:r w:rsidRPr="000B0452">
              <w:rPr>
                <w:rFonts w:ascii="Arial" w:hAnsi="Arial" w:cs="Arial"/>
              </w:rPr>
              <w:t>community learning.</w:t>
            </w:r>
          </w:p>
          <w:p w14:paraId="4FEEEF9A" w14:textId="77777777" w:rsidR="00F977B6" w:rsidRPr="000B0452" w:rsidRDefault="00F977B6" w:rsidP="00F959C9">
            <w:pPr>
              <w:pStyle w:val="TableParagraph"/>
              <w:ind w:left="0"/>
              <w:rPr>
                <w:rFonts w:ascii="Arial" w:hAnsi="Arial" w:cs="Arial"/>
                <w:b/>
              </w:rPr>
            </w:pPr>
          </w:p>
          <w:p w14:paraId="1C6ABB0D" w14:textId="3E9390E0" w:rsidR="00F977B6" w:rsidRPr="000B0452" w:rsidRDefault="00F977B6" w:rsidP="00F959C9">
            <w:pPr>
              <w:pStyle w:val="TableParagraph"/>
              <w:ind w:left="50"/>
              <w:rPr>
                <w:rFonts w:ascii="Arial" w:hAnsi="Arial" w:cs="Arial"/>
              </w:rPr>
            </w:pPr>
            <w:r w:rsidRPr="000B0452">
              <w:rPr>
                <w:rFonts w:ascii="Arial" w:hAnsi="Arial" w:cs="Arial"/>
              </w:rPr>
              <w:t xml:space="preserve">This post holder will be </w:t>
            </w:r>
            <w:r w:rsidR="00952143">
              <w:rPr>
                <w:rFonts w:ascii="Arial" w:hAnsi="Arial" w:cs="Arial"/>
              </w:rPr>
              <w:t xml:space="preserve">work across the College </w:t>
            </w:r>
            <w:r w:rsidRPr="000B0452">
              <w:rPr>
                <w:rFonts w:ascii="Arial" w:hAnsi="Arial" w:cs="Arial"/>
              </w:rPr>
              <w:t>Campus</w:t>
            </w:r>
            <w:r w:rsidR="00952143">
              <w:rPr>
                <w:rFonts w:ascii="Arial" w:hAnsi="Arial" w:cs="Arial"/>
              </w:rPr>
              <w:t>es</w:t>
            </w:r>
            <w:r w:rsidRPr="000B0452">
              <w:rPr>
                <w:rFonts w:ascii="Arial" w:hAnsi="Arial" w:cs="Arial"/>
              </w:rPr>
              <w:t xml:space="preserve">, providing high quality, integrated administrative services </w:t>
            </w:r>
            <w:r w:rsidR="000B0452" w:rsidRPr="000B0452">
              <w:rPr>
                <w:rFonts w:ascii="Arial" w:hAnsi="Arial" w:cs="Arial"/>
              </w:rPr>
              <w:t xml:space="preserve">for the College Leadership Group. </w:t>
            </w:r>
          </w:p>
        </w:tc>
      </w:tr>
      <w:tr w:rsidR="00F977B6" w:rsidRPr="000B0452" w14:paraId="7A3A01AB" w14:textId="77777777" w:rsidTr="00F959C9">
        <w:trPr>
          <w:gridAfter w:val="1"/>
          <w:wAfter w:w="1613" w:type="dxa"/>
          <w:trHeight w:val="412"/>
        </w:trPr>
        <w:tc>
          <w:tcPr>
            <w:tcW w:w="7065" w:type="dxa"/>
          </w:tcPr>
          <w:p w14:paraId="1A7E4C18" w14:textId="77777777" w:rsidR="00F977B6" w:rsidRPr="000B0452" w:rsidRDefault="00F977B6" w:rsidP="00F959C9">
            <w:pPr>
              <w:pStyle w:val="TableParagraph"/>
              <w:spacing w:line="244" w:lineRule="exact"/>
              <w:ind w:left="50"/>
              <w:rPr>
                <w:rFonts w:ascii="Arial" w:hAnsi="Arial" w:cs="Arial"/>
                <w:b/>
                <w:sz w:val="24"/>
                <w:szCs w:val="24"/>
              </w:rPr>
            </w:pPr>
            <w:r w:rsidRPr="000B0452">
              <w:rPr>
                <w:rFonts w:ascii="Arial" w:hAnsi="Arial" w:cs="Arial"/>
                <w:b/>
                <w:sz w:val="24"/>
                <w:szCs w:val="24"/>
              </w:rPr>
              <w:t>3.</w:t>
            </w:r>
            <w:r w:rsidRPr="000B0452">
              <w:rPr>
                <w:rFonts w:ascii="Arial" w:hAnsi="Arial" w:cs="Arial"/>
                <w:b/>
                <w:spacing w:val="50"/>
                <w:sz w:val="24"/>
                <w:szCs w:val="24"/>
              </w:rPr>
              <w:t xml:space="preserve"> </w:t>
            </w:r>
            <w:r w:rsidRPr="008F3E1B">
              <w:rPr>
                <w:rFonts w:ascii="Arial" w:hAnsi="Arial" w:cs="Arial"/>
                <w:b/>
              </w:rPr>
              <w:t>MANAGEMENT</w:t>
            </w:r>
            <w:r w:rsidRPr="008F3E1B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8F3E1B">
              <w:rPr>
                <w:rFonts w:ascii="Arial" w:hAnsi="Arial" w:cs="Arial"/>
                <w:b/>
              </w:rPr>
              <w:t>ACCOUNTABILITY</w:t>
            </w:r>
          </w:p>
        </w:tc>
      </w:tr>
      <w:tr w:rsidR="00F977B6" w:rsidRPr="000B0452" w14:paraId="3A8B691C" w14:textId="77777777" w:rsidTr="00F959C9">
        <w:trPr>
          <w:gridAfter w:val="1"/>
          <w:wAfter w:w="1613" w:type="dxa"/>
          <w:trHeight w:val="412"/>
        </w:trPr>
        <w:tc>
          <w:tcPr>
            <w:tcW w:w="7065" w:type="dxa"/>
          </w:tcPr>
          <w:p w14:paraId="1E5EEBDE" w14:textId="197DFE86" w:rsidR="00F977B6" w:rsidRPr="000B0452" w:rsidRDefault="00F977B6" w:rsidP="00F959C9">
            <w:pPr>
              <w:pStyle w:val="TableParagraph"/>
              <w:spacing w:before="124" w:line="269" w:lineRule="exact"/>
              <w:ind w:left="50"/>
              <w:rPr>
                <w:rFonts w:ascii="Arial" w:hAnsi="Arial" w:cs="Arial"/>
                <w:b/>
              </w:rPr>
            </w:pPr>
            <w:r w:rsidRPr="000B0452">
              <w:rPr>
                <w:rFonts w:ascii="Arial" w:hAnsi="Arial" w:cs="Arial"/>
                <w:b/>
              </w:rPr>
              <w:t>Responsible</w:t>
            </w:r>
            <w:r w:rsidRPr="000B0452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0B0452">
              <w:rPr>
                <w:rFonts w:ascii="Arial" w:hAnsi="Arial" w:cs="Arial"/>
                <w:b/>
              </w:rPr>
              <w:t xml:space="preserve">to: </w:t>
            </w:r>
            <w:r w:rsidR="000B0452" w:rsidRPr="000B0452">
              <w:rPr>
                <w:rFonts w:ascii="Arial" w:hAnsi="Arial" w:cs="Arial"/>
                <w:b/>
              </w:rPr>
              <w:t>PA to Principal and CEO</w:t>
            </w:r>
          </w:p>
        </w:tc>
      </w:tr>
    </w:tbl>
    <w:p w14:paraId="76BFFD54" w14:textId="77777777" w:rsidR="00DE662B" w:rsidRPr="000B0452" w:rsidRDefault="00DE662B" w:rsidP="00F977B6">
      <w:pPr>
        <w:pStyle w:val="BodyText"/>
        <w:spacing w:before="5"/>
        <w:rPr>
          <w:rFonts w:ascii="Arial" w:hAnsi="Arial" w:cs="Arial"/>
          <w:b/>
          <w:sz w:val="22"/>
          <w:szCs w:val="22"/>
        </w:rPr>
      </w:pPr>
    </w:p>
    <w:tbl>
      <w:tblPr>
        <w:tblW w:w="8970" w:type="dxa"/>
        <w:tblInd w:w="1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6"/>
        <w:gridCol w:w="14"/>
      </w:tblGrid>
      <w:tr w:rsidR="00F977B6" w:rsidRPr="000B0452" w14:paraId="3DE21FE4" w14:textId="77777777" w:rsidTr="00201784">
        <w:trPr>
          <w:gridAfter w:val="1"/>
          <w:wAfter w:w="14" w:type="dxa"/>
          <w:trHeight w:val="398"/>
        </w:trPr>
        <w:tc>
          <w:tcPr>
            <w:tcW w:w="8956" w:type="dxa"/>
          </w:tcPr>
          <w:p w14:paraId="2F71DAC2" w14:textId="77777777" w:rsidR="00F977B6" w:rsidRPr="000B0452" w:rsidRDefault="00F977B6" w:rsidP="00F959C9">
            <w:pPr>
              <w:pStyle w:val="TableParagraph"/>
              <w:spacing w:line="244" w:lineRule="exact"/>
              <w:ind w:left="50"/>
              <w:rPr>
                <w:rFonts w:ascii="Arial" w:hAnsi="Arial" w:cs="Arial"/>
                <w:b/>
              </w:rPr>
            </w:pPr>
            <w:r w:rsidRPr="000B0452">
              <w:rPr>
                <w:rFonts w:ascii="Arial" w:hAnsi="Arial" w:cs="Arial"/>
                <w:b/>
              </w:rPr>
              <w:t>4.</w:t>
            </w:r>
            <w:r w:rsidRPr="000B0452">
              <w:rPr>
                <w:rFonts w:ascii="Arial" w:hAnsi="Arial" w:cs="Arial"/>
                <w:b/>
                <w:spacing w:val="52"/>
              </w:rPr>
              <w:t xml:space="preserve"> </w:t>
            </w:r>
            <w:r w:rsidRPr="000B0452">
              <w:rPr>
                <w:rFonts w:ascii="Arial" w:hAnsi="Arial" w:cs="Arial"/>
                <w:b/>
              </w:rPr>
              <w:t>MAIN</w:t>
            </w:r>
            <w:r w:rsidRPr="000B0452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0B0452">
              <w:rPr>
                <w:rFonts w:ascii="Arial" w:hAnsi="Arial" w:cs="Arial"/>
                <w:b/>
              </w:rPr>
              <w:t>PURPOSE</w:t>
            </w:r>
            <w:r w:rsidRPr="000B0452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0B0452">
              <w:rPr>
                <w:rFonts w:ascii="Arial" w:hAnsi="Arial" w:cs="Arial"/>
                <w:b/>
              </w:rPr>
              <w:t>OF</w:t>
            </w:r>
            <w:r w:rsidRPr="000B0452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0B0452">
              <w:rPr>
                <w:rFonts w:ascii="Arial" w:hAnsi="Arial" w:cs="Arial"/>
                <w:b/>
              </w:rPr>
              <w:t>JOB</w:t>
            </w:r>
          </w:p>
        </w:tc>
      </w:tr>
      <w:tr w:rsidR="00F977B6" w:rsidRPr="000B0452" w14:paraId="1BF5D72E" w14:textId="77777777" w:rsidTr="00201784">
        <w:trPr>
          <w:gridAfter w:val="1"/>
          <w:wAfter w:w="14" w:type="dxa"/>
          <w:trHeight w:val="1530"/>
        </w:trPr>
        <w:tc>
          <w:tcPr>
            <w:tcW w:w="8956" w:type="dxa"/>
          </w:tcPr>
          <w:p w14:paraId="26EE3862" w14:textId="7991A247" w:rsidR="00F977B6" w:rsidRPr="000B0452" w:rsidRDefault="000B0452" w:rsidP="000B0452">
            <w:pPr>
              <w:pStyle w:val="TableParagraph"/>
              <w:spacing w:before="124"/>
              <w:ind w:left="50" w:right="30"/>
              <w:rPr>
                <w:rFonts w:ascii="Arial" w:hAnsi="Arial" w:cs="Arial"/>
              </w:rPr>
            </w:pPr>
            <w:r w:rsidRPr="000B0452">
              <w:rPr>
                <w:rFonts w:ascii="Arial" w:hAnsi="Arial" w:cs="Arial"/>
              </w:rPr>
              <w:t xml:space="preserve">To work alongside the College PA providing support to the College Leadership Group. </w:t>
            </w:r>
            <w:r w:rsidR="00F977B6" w:rsidRPr="000B0452">
              <w:rPr>
                <w:rFonts w:ascii="Arial" w:hAnsi="Arial" w:cs="Arial"/>
              </w:rPr>
              <w:t>Ensuring that administrative support is highly effective, customer</w:t>
            </w:r>
            <w:r w:rsidR="00F977B6" w:rsidRPr="000B0452">
              <w:rPr>
                <w:rFonts w:ascii="Arial" w:hAnsi="Arial" w:cs="Arial"/>
                <w:spacing w:val="1"/>
              </w:rPr>
              <w:t xml:space="preserve"> </w:t>
            </w:r>
            <w:r w:rsidR="00F977B6" w:rsidRPr="000B0452">
              <w:rPr>
                <w:rFonts w:ascii="Arial" w:hAnsi="Arial" w:cs="Arial"/>
              </w:rPr>
              <w:t>centred and</w:t>
            </w:r>
            <w:r w:rsidR="00F977B6" w:rsidRPr="000B0452">
              <w:rPr>
                <w:rFonts w:ascii="Arial" w:hAnsi="Arial" w:cs="Arial"/>
                <w:spacing w:val="-3"/>
              </w:rPr>
              <w:t xml:space="preserve"> </w:t>
            </w:r>
            <w:r w:rsidR="00F977B6" w:rsidRPr="000B0452">
              <w:rPr>
                <w:rFonts w:ascii="Arial" w:hAnsi="Arial" w:cs="Arial"/>
              </w:rPr>
              <w:t>that</w:t>
            </w:r>
            <w:r w:rsidR="00F977B6" w:rsidRPr="000B0452">
              <w:rPr>
                <w:rFonts w:ascii="Arial" w:hAnsi="Arial" w:cs="Arial"/>
                <w:spacing w:val="-3"/>
              </w:rPr>
              <w:t xml:space="preserve"> </w:t>
            </w:r>
            <w:r w:rsidR="00F977B6" w:rsidRPr="000B0452">
              <w:rPr>
                <w:rFonts w:ascii="Arial" w:hAnsi="Arial" w:cs="Arial"/>
              </w:rPr>
              <w:t>all</w:t>
            </w:r>
            <w:r w:rsidR="00F977B6" w:rsidRPr="000B0452">
              <w:rPr>
                <w:rFonts w:ascii="Arial" w:hAnsi="Arial" w:cs="Arial"/>
                <w:spacing w:val="-2"/>
              </w:rPr>
              <w:t xml:space="preserve"> </w:t>
            </w:r>
            <w:r w:rsidR="00F977B6" w:rsidRPr="000B0452">
              <w:rPr>
                <w:rFonts w:ascii="Arial" w:hAnsi="Arial" w:cs="Arial"/>
              </w:rPr>
              <w:t>work</w:t>
            </w:r>
            <w:r w:rsidR="00F977B6" w:rsidRPr="000B0452">
              <w:rPr>
                <w:rFonts w:ascii="Arial" w:hAnsi="Arial" w:cs="Arial"/>
                <w:spacing w:val="-3"/>
              </w:rPr>
              <w:t xml:space="preserve"> </w:t>
            </w:r>
            <w:r w:rsidR="00F977B6" w:rsidRPr="000B0452">
              <w:rPr>
                <w:rFonts w:ascii="Arial" w:hAnsi="Arial" w:cs="Arial"/>
              </w:rPr>
              <w:t>is</w:t>
            </w:r>
            <w:r w:rsidR="00F977B6" w:rsidRPr="000B0452">
              <w:rPr>
                <w:rFonts w:ascii="Arial" w:hAnsi="Arial" w:cs="Arial"/>
                <w:spacing w:val="-1"/>
              </w:rPr>
              <w:t xml:space="preserve"> </w:t>
            </w:r>
            <w:r w:rsidR="00F977B6" w:rsidRPr="000B0452">
              <w:rPr>
                <w:rFonts w:ascii="Arial" w:hAnsi="Arial" w:cs="Arial"/>
              </w:rPr>
              <w:t>carried</w:t>
            </w:r>
            <w:r w:rsidR="00F977B6" w:rsidRPr="000B0452">
              <w:rPr>
                <w:rFonts w:ascii="Arial" w:hAnsi="Arial" w:cs="Arial"/>
                <w:spacing w:val="-3"/>
              </w:rPr>
              <w:t xml:space="preserve"> </w:t>
            </w:r>
            <w:r w:rsidR="00F977B6" w:rsidRPr="000B0452">
              <w:rPr>
                <w:rFonts w:ascii="Arial" w:hAnsi="Arial" w:cs="Arial"/>
              </w:rPr>
              <w:t>out</w:t>
            </w:r>
            <w:r w:rsidR="00F977B6" w:rsidRPr="000B0452">
              <w:rPr>
                <w:rFonts w:ascii="Arial" w:hAnsi="Arial" w:cs="Arial"/>
                <w:spacing w:val="-1"/>
              </w:rPr>
              <w:t xml:space="preserve"> </w:t>
            </w:r>
            <w:r w:rsidR="00F977B6" w:rsidRPr="000B0452">
              <w:rPr>
                <w:rFonts w:ascii="Arial" w:hAnsi="Arial" w:cs="Arial"/>
              </w:rPr>
              <w:t>in</w:t>
            </w:r>
            <w:r w:rsidR="00F977B6" w:rsidRPr="000B0452">
              <w:rPr>
                <w:rFonts w:ascii="Arial" w:hAnsi="Arial" w:cs="Arial"/>
                <w:spacing w:val="-1"/>
              </w:rPr>
              <w:t xml:space="preserve"> </w:t>
            </w:r>
            <w:r w:rsidR="00F977B6" w:rsidRPr="000B0452">
              <w:rPr>
                <w:rFonts w:ascii="Arial" w:hAnsi="Arial" w:cs="Arial"/>
              </w:rPr>
              <w:t>accordance</w:t>
            </w:r>
            <w:r w:rsidR="00F977B6" w:rsidRPr="000B0452">
              <w:rPr>
                <w:rFonts w:ascii="Arial" w:hAnsi="Arial" w:cs="Arial"/>
                <w:spacing w:val="-1"/>
              </w:rPr>
              <w:t xml:space="preserve"> </w:t>
            </w:r>
            <w:r w:rsidR="00F977B6" w:rsidRPr="000B0452">
              <w:rPr>
                <w:rFonts w:ascii="Arial" w:hAnsi="Arial" w:cs="Arial"/>
              </w:rPr>
              <w:t>with</w:t>
            </w:r>
            <w:r w:rsidR="00F977B6" w:rsidRPr="000B0452">
              <w:rPr>
                <w:rFonts w:ascii="Arial" w:hAnsi="Arial" w:cs="Arial"/>
                <w:spacing w:val="-3"/>
              </w:rPr>
              <w:t xml:space="preserve"> </w:t>
            </w:r>
            <w:r w:rsidR="00F977B6" w:rsidRPr="000B0452">
              <w:rPr>
                <w:rFonts w:ascii="Arial" w:hAnsi="Arial" w:cs="Arial"/>
              </w:rPr>
              <w:t>agreed</w:t>
            </w:r>
            <w:r w:rsidR="00F977B6" w:rsidRPr="000B0452">
              <w:rPr>
                <w:rFonts w:ascii="Arial" w:hAnsi="Arial" w:cs="Arial"/>
                <w:spacing w:val="-1"/>
              </w:rPr>
              <w:t xml:space="preserve"> </w:t>
            </w:r>
            <w:r w:rsidR="00F977B6" w:rsidRPr="000B0452">
              <w:rPr>
                <w:rFonts w:ascii="Arial" w:hAnsi="Arial" w:cs="Arial"/>
              </w:rPr>
              <w:t>College</w:t>
            </w:r>
            <w:r w:rsidR="00F977B6" w:rsidRPr="000B0452">
              <w:rPr>
                <w:rFonts w:ascii="Arial" w:hAnsi="Arial" w:cs="Arial"/>
                <w:spacing w:val="-2"/>
              </w:rPr>
              <w:t xml:space="preserve"> </w:t>
            </w:r>
            <w:r w:rsidR="00F977B6" w:rsidRPr="000B0452">
              <w:rPr>
                <w:rFonts w:ascii="Arial" w:hAnsi="Arial" w:cs="Arial"/>
              </w:rPr>
              <w:t>procedures and</w:t>
            </w:r>
            <w:r w:rsidR="00F977B6" w:rsidRPr="000B0452">
              <w:rPr>
                <w:rFonts w:ascii="Arial" w:hAnsi="Arial" w:cs="Arial"/>
                <w:spacing w:val="-3"/>
              </w:rPr>
              <w:t xml:space="preserve"> </w:t>
            </w:r>
            <w:r w:rsidR="00F977B6" w:rsidRPr="000B0452">
              <w:rPr>
                <w:rFonts w:ascii="Arial" w:hAnsi="Arial" w:cs="Arial"/>
              </w:rPr>
              <w:t>quality</w:t>
            </w:r>
            <w:r w:rsidR="00F977B6" w:rsidRPr="000B0452">
              <w:rPr>
                <w:rFonts w:ascii="Arial" w:hAnsi="Arial" w:cs="Arial"/>
                <w:spacing w:val="-2"/>
              </w:rPr>
              <w:t xml:space="preserve"> </w:t>
            </w:r>
            <w:r w:rsidR="00F977B6" w:rsidRPr="000B0452">
              <w:rPr>
                <w:rFonts w:ascii="Arial" w:hAnsi="Arial" w:cs="Arial"/>
              </w:rPr>
              <w:t>standards.</w:t>
            </w:r>
          </w:p>
        </w:tc>
      </w:tr>
      <w:tr w:rsidR="00F977B6" w:rsidRPr="000B0452" w14:paraId="5266FF07" w14:textId="77777777" w:rsidTr="00201784">
        <w:trPr>
          <w:trHeight w:val="374"/>
        </w:trPr>
        <w:tc>
          <w:tcPr>
            <w:tcW w:w="8970" w:type="dxa"/>
            <w:gridSpan w:val="2"/>
          </w:tcPr>
          <w:p w14:paraId="35F35094" w14:textId="77777777" w:rsidR="00F977B6" w:rsidRPr="000B0452" w:rsidRDefault="00F977B6" w:rsidP="00F959C9">
            <w:pPr>
              <w:pStyle w:val="TableParagraph"/>
              <w:spacing w:line="244" w:lineRule="exact"/>
              <w:ind w:left="50"/>
              <w:rPr>
                <w:rFonts w:ascii="Arial" w:hAnsi="Arial" w:cs="Arial"/>
                <w:b/>
              </w:rPr>
            </w:pPr>
            <w:r w:rsidRPr="000B0452">
              <w:rPr>
                <w:rFonts w:ascii="Arial" w:hAnsi="Arial" w:cs="Arial"/>
                <w:b/>
              </w:rPr>
              <w:t>5.</w:t>
            </w:r>
            <w:r w:rsidRPr="000B0452">
              <w:rPr>
                <w:rFonts w:ascii="Arial" w:hAnsi="Arial" w:cs="Arial"/>
                <w:b/>
                <w:spacing w:val="52"/>
              </w:rPr>
              <w:t xml:space="preserve"> </w:t>
            </w:r>
            <w:r w:rsidRPr="000B0452">
              <w:rPr>
                <w:rFonts w:ascii="Arial" w:hAnsi="Arial" w:cs="Arial"/>
                <w:b/>
              </w:rPr>
              <w:t>DUTIES</w:t>
            </w:r>
            <w:r w:rsidRPr="000B0452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0B0452">
              <w:rPr>
                <w:rFonts w:ascii="Arial" w:hAnsi="Arial" w:cs="Arial"/>
                <w:b/>
              </w:rPr>
              <w:t>AND</w:t>
            </w:r>
            <w:r w:rsidRPr="000B0452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0B0452">
              <w:rPr>
                <w:rFonts w:ascii="Arial" w:hAnsi="Arial" w:cs="Arial"/>
                <w:b/>
              </w:rPr>
              <w:t>RESPONSIBILITIES</w:t>
            </w:r>
          </w:p>
        </w:tc>
      </w:tr>
      <w:tr w:rsidR="00F977B6" w:rsidRPr="000B0452" w14:paraId="1005F398" w14:textId="77777777" w:rsidTr="00201784">
        <w:trPr>
          <w:trHeight w:val="2288"/>
        </w:trPr>
        <w:tc>
          <w:tcPr>
            <w:tcW w:w="8970" w:type="dxa"/>
            <w:gridSpan w:val="2"/>
          </w:tcPr>
          <w:p w14:paraId="3231BAED" w14:textId="77777777" w:rsidR="00952143" w:rsidRDefault="00952143" w:rsidP="00201784">
            <w:pPr>
              <w:pStyle w:val="TableParagraph"/>
              <w:tabs>
                <w:tab w:val="left" w:pos="409"/>
                <w:tab w:val="left" w:pos="410"/>
              </w:tabs>
              <w:spacing w:line="360" w:lineRule="auto"/>
              <w:ind w:left="0" w:right="147"/>
              <w:rPr>
                <w:rFonts w:ascii="Arial" w:hAnsi="Arial" w:cs="Arial"/>
              </w:rPr>
            </w:pPr>
          </w:p>
          <w:p w14:paraId="67B1BAA2" w14:textId="79AD3FE0" w:rsidR="00952143" w:rsidRPr="00952143" w:rsidRDefault="00952143" w:rsidP="00201784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  <w:tab w:val="left" w:pos="410"/>
              </w:tabs>
              <w:spacing w:before="120" w:after="120"/>
              <w:ind w:left="408" w:right="147" w:hanging="357"/>
              <w:rPr>
                <w:rFonts w:ascii="Arial" w:hAnsi="Arial" w:cs="Arial"/>
              </w:rPr>
            </w:pPr>
            <w:r w:rsidRPr="00952143">
              <w:rPr>
                <w:rFonts w:ascii="Arial" w:hAnsi="Arial" w:cs="Arial"/>
              </w:rPr>
              <w:t xml:space="preserve">Maintain accurate, secure, and accessible electronic and physical records, ensuring information can be retrieved efficiently and in accordance with data protection and records management requirements. </w:t>
            </w:r>
          </w:p>
          <w:p w14:paraId="2851DA08" w14:textId="06787C26" w:rsidR="00952143" w:rsidRPr="00952143" w:rsidRDefault="00952143" w:rsidP="00201784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  <w:tab w:val="left" w:pos="410"/>
              </w:tabs>
              <w:spacing w:before="120" w:after="120"/>
              <w:ind w:left="408" w:right="147" w:hanging="357"/>
              <w:rPr>
                <w:rFonts w:ascii="Arial" w:hAnsi="Arial" w:cs="Arial"/>
              </w:rPr>
            </w:pPr>
            <w:r w:rsidRPr="00952143">
              <w:rPr>
                <w:rFonts w:ascii="Arial" w:hAnsi="Arial" w:cs="Arial"/>
              </w:rPr>
              <w:t xml:space="preserve">Provide comprehensive executive support to the College Leadership Group, including proactive diary management, scheduling meetings, coordinating appointments, and managing competing priorities. </w:t>
            </w:r>
          </w:p>
          <w:p w14:paraId="67261E13" w14:textId="1899B627" w:rsidR="00952143" w:rsidRPr="00952143" w:rsidRDefault="00952143" w:rsidP="00201784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  <w:tab w:val="left" w:pos="410"/>
              </w:tabs>
              <w:spacing w:before="120" w:after="120"/>
              <w:ind w:left="408" w:right="147" w:hanging="357"/>
              <w:rPr>
                <w:rFonts w:ascii="Arial" w:hAnsi="Arial" w:cs="Arial"/>
              </w:rPr>
            </w:pPr>
            <w:r w:rsidRPr="00952143">
              <w:rPr>
                <w:rFonts w:ascii="Arial" w:hAnsi="Arial" w:cs="Arial"/>
              </w:rPr>
              <w:t xml:space="preserve">Organise and support meetings, committees, including preparing agendas, collating papers, taking minutes, tracking actions, and ensuring timely follow-up. </w:t>
            </w:r>
          </w:p>
          <w:p w14:paraId="3C5CAF72" w14:textId="38AD2009" w:rsidR="00952143" w:rsidRPr="00952143" w:rsidRDefault="00952143" w:rsidP="00201784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  <w:tab w:val="left" w:pos="410"/>
              </w:tabs>
              <w:spacing w:before="120" w:after="120"/>
              <w:ind w:left="408" w:right="147" w:hanging="357"/>
              <w:rPr>
                <w:rFonts w:ascii="Arial" w:hAnsi="Arial" w:cs="Arial"/>
              </w:rPr>
            </w:pPr>
            <w:r w:rsidRPr="00952143">
              <w:rPr>
                <w:rFonts w:ascii="Arial" w:hAnsi="Arial" w:cs="Arial"/>
              </w:rPr>
              <w:t xml:space="preserve">Produce, format, and quality assure a range of professional documents, including correspondence, reports, presentations, agendas, briefing papers, and meeting minutes using Microsoft 365 applications. </w:t>
            </w:r>
          </w:p>
          <w:p w14:paraId="4AC37B82" w14:textId="64B2C6F8" w:rsidR="00952143" w:rsidRPr="00952143" w:rsidRDefault="00952143" w:rsidP="00201784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  <w:tab w:val="left" w:pos="410"/>
              </w:tabs>
              <w:spacing w:before="120" w:after="120"/>
              <w:ind w:left="408" w:right="147" w:hanging="357"/>
              <w:rPr>
                <w:rFonts w:ascii="Arial" w:hAnsi="Arial" w:cs="Arial"/>
              </w:rPr>
            </w:pPr>
            <w:r w:rsidRPr="00952143">
              <w:rPr>
                <w:rFonts w:ascii="Arial" w:hAnsi="Arial" w:cs="Arial"/>
              </w:rPr>
              <w:t xml:space="preserve">Support the effective operation of the Executive Office by coordinating administrative processes, monitoring workflows, and identifying opportunities to improve efficiency and service delivery. </w:t>
            </w:r>
          </w:p>
          <w:p w14:paraId="486614ED" w14:textId="09E67838" w:rsidR="00952143" w:rsidRPr="00952143" w:rsidRDefault="00952143" w:rsidP="00201784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  <w:tab w:val="left" w:pos="410"/>
              </w:tabs>
              <w:spacing w:before="120" w:after="120"/>
              <w:ind w:left="408" w:right="147" w:hanging="357"/>
              <w:rPr>
                <w:rFonts w:ascii="Arial" w:hAnsi="Arial" w:cs="Arial"/>
              </w:rPr>
            </w:pPr>
            <w:r w:rsidRPr="00952143">
              <w:rPr>
                <w:rFonts w:ascii="Arial" w:hAnsi="Arial" w:cs="Arial"/>
              </w:rPr>
              <w:t>Create, maintain, and analyse spreadsheets, databases, dashboards, and management information reports to support business planning and decision-making</w:t>
            </w:r>
            <w:r>
              <w:rPr>
                <w:rFonts w:ascii="Arial" w:hAnsi="Arial" w:cs="Arial"/>
              </w:rPr>
              <w:t xml:space="preserve"> by the executive team</w:t>
            </w:r>
            <w:r w:rsidRPr="00952143">
              <w:rPr>
                <w:rFonts w:ascii="Arial" w:hAnsi="Arial" w:cs="Arial"/>
              </w:rPr>
              <w:t xml:space="preserve">. </w:t>
            </w:r>
          </w:p>
          <w:p w14:paraId="0F3D94C1" w14:textId="316CF792" w:rsidR="00952143" w:rsidRPr="00952143" w:rsidRDefault="00952143" w:rsidP="00201784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  <w:tab w:val="left" w:pos="410"/>
              </w:tabs>
              <w:spacing w:before="120" w:after="120"/>
              <w:ind w:left="408" w:right="147" w:hanging="357"/>
              <w:rPr>
                <w:rFonts w:ascii="Arial" w:hAnsi="Arial" w:cs="Arial"/>
              </w:rPr>
            </w:pPr>
            <w:r w:rsidRPr="00952143">
              <w:rPr>
                <w:rFonts w:ascii="Arial" w:hAnsi="Arial" w:cs="Arial"/>
              </w:rPr>
              <w:lastRenderedPageBreak/>
              <w:t xml:space="preserve">Utilise College systems and digital platforms to retrieve, maintain, and report on organisational data accurately and efficiently. </w:t>
            </w:r>
          </w:p>
          <w:p w14:paraId="48805C9F" w14:textId="3C627A4D" w:rsidR="00952143" w:rsidRPr="00952143" w:rsidRDefault="00952143" w:rsidP="00201784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  <w:tab w:val="left" w:pos="410"/>
              </w:tabs>
              <w:spacing w:before="120" w:after="120"/>
              <w:ind w:left="408" w:right="147" w:hanging="357"/>
              <w:rPr>
                <w:rFonts w:ascii="Arial" w:hAnsi="Arial" w:cs="Arial"/>
              </w:rPr>
            </w:pPr>
            <w:r w:rsidRPr="00952143">
              <w:rPr>
                <w:rFonts w:ascii="Arial" w:hAnsi="Arial" w:cs="Arial"/>
              </w:rPr>
              <w:t xml:space="preserve">Act as a first point of contact for enquiries, exercising sound judgement in responding to routine matters and escalating issues appropriately. </w:t>
            </w:r>
          </w:p>
          <w:p w14:paraId="7F6E158D" w14:textId="28FAA2C8" w:rsidR="00952143" w:rsidRPr="00952143" w:rsidRDefault="00952143" w:rsidP="00201784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  <w:tab w:val="left" w:pos="410"/>
              </w:tabs>
              <w:spacing w:before="120" w:after="120"/>
              <w:ind w:left="408" w:right="147" w:hanging="357"/>
              <w:rPr>
                <w:rFonts w:ascii="Arial" w:hAnsi="Arial" w:cs="Arial"/>
              </w:rPr>
            </w:pPr>
            <w:r w:rsidRPr="00952143">
              <w:rPr>
                <w:rFonts w:ascii="Arial" w:hAnsi="Arial" w:cs="Arial"/>
              </w:rPr>
              <w:t xml:space="preserve">Manage telephone, email, and digital communications, including handling sensitive and confidential information with discretion and professionalism. </w:t>
            </w:r>
          </w:p>
          <w:p w14:paraId="3D3DC19A" w14:textId="32439F16" w:rsidR="00952143" w:rsidRPr="00952143" w:rsidRDefault="00952143" w:rsidP="00201784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  <w:tab w:val="left" w:pos="410"/>
              </w:tabs>
              <w:spacing w:before="120" w:after="120"/>
              <w:ind w:left="408" w:right="147" w:hanging="357"/>
              <w:rPr>
                <w:rFonts w:ascii="Arial" w:hAnsi="Arial" w:cs="Arial"/>
              </w:rPr>
            </w:pPr>
            <w:r w:rsidRPr="00952143">
              <w:rPr>
                <w:rFonts w:ascii="Arial" w:hAnsi="Arial" w:cs="Arial"/>
              </w:rPr>
              <w:t xml:space="preserve">Build and maintain effective working relationships with internal and external stakeholders, including governors, partners, employers, funding bodies, suppliers, and members of the public. </w:t>
            </w:r>
          </w:p>
          <w:p w14:paraId="053902B2" w14:textId="673ACCF5" w:rsidR="00952143" w:rsidRPr="00952143" w:rsidRDefault="00952143" w:rsidP="00201784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  <w:tab w:val="left" w:pos="410"/>
              </w:tabs>
              <w:spacing w:before="120" w:after="120"/>
              <w:ind w:left="408" w:right="147" w:hanging="357"/>
              <w:rPr>
                <w:rFonts w:ascii="Arial" w:hAnsi="Arial" w:cs="Arial"/>
              </w:rPr>
            </w:pPr>
            <w:r w:rsidRPr="00952143">
              <w:rPr>
                <w:rFonts w:ascii="Arial" w:hAnsi="Arial" w:cs="Arial"/>
              </w:rPr>
              <w:t xml:space="preserve">Coordinate visitor arrangements and provide a professional reception and hospitality service for senior-level meetings and events. </w:t>
            </w:r>
          </w:p>
          <w:p w14:paraId="772920A8" w14:textId="7D006AEA" w:rsidR="00952143" w:rsidRPr="00952143" w:rsidRDefault="00952143" w:rsidP="00201784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  <w:tab w:val="left" w:pos="410"/>
              </w:tabs>
              <w:spacing w:before="120" w:after="120"/>
              <w:ind w:left="408" w:right="147" w:hanging="357"/>
              <w:rPr>
                <w:rFonts w:ascii="Arial" w:hAnsi="Arial" w:cs="Arial"/>
              </w:rPr>
            </w:pPr>
            <w:r w:rsidRPr="00952143">
              <w:rPr>
                <w:rFonts w:ascii="Arial" w:hAnsi="Arial" w:cs="Arial"/>
              </w:rPr>
              <w:t xml:space="preserve">Arrange travel, accommodation, and event logistics, ensuring cost effectiveness and compliance with College policies and procedures. </w:t>
            </w:r>
          </w:p>
          <w:p w14:paraId="7FD6BD7F" w14:textId="0293BDCA" w:rsidR="00952143" w:rsidRPr="00952143" w:rsidRDefault="00952143" w:rsidP="00201784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  <w:tab w:val="left" w:pos="410"/>
              </w:tabs>
              <w:spacing w:before="120" w:after="120"/>
              <w:ind w:left="408" w:right="147" w:hanging="357"/>
              <w:rPr>
                <w:rFonts w:ascii="Arial" w:hAnsi="Arial" w:cs="Arial"/>
              </w:rPr>
            </w:pPr>
            <w:r w:rsidRPr="00952143">
              <w:rPr>
                <w:rFonts w:ascii="Arial" w:hAnsi="Arial" w:cs="Arial"/>
              </w:rPr>
              <w:t xml:space="preserve">Support the delivery of projects and organisational initiatives through effective coordination, administration, and progress tracking. </w:t>
            </w:r>
          </w:p>
          <w:p w14:paraId="6C30A3B3" w14:textId="78E4A454" w:rsidR="00952143" w:rsidRPr="00952143" w:rsidRDefault="00952143" w:rsidP="00201784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  <w:tab w:val="left" w:pos="410"/>
              </w:tabs>
              <w:spacing w:before="120" w:after="120"/>
              <w:ind w:left="408" w:right="147" w:hanging="357"/>
              <w:rPr>
                <w:rFonts w:ascii="Arial" w:hAnsi="Arial" w:cs="Arial"/>
              </w:rPr>
            </w:pPr>
            <w:r w:rsidRPr="00952143">
              <w:rPr>
                <w:rFonts w:ascii="Arial" w:hAnsi="Arial" w:cs="Arial"/>
              </w:rPr>
              <w:t xml:space="preserve">Manage office resources, including the procurement and monitoring of stationery, supplies, and other materials in line with financial procedures. </w:t>
            </w:r>
          </w:p>
          <w:p w14:paraId="2104FFE4" w14:textId="76812253" w:rsidR="00952143" w:rsidRPr="00952143" w:rsidRDefault="00952143" w:rsidP="00201784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  <w:tab w:val="left" w:pos="410"/>
              </w:tabs>
              <w:spacing w:before="120" w:after="120"/>
              <w:ind w:left="408" w:right="147" w:hanging="357"/>
              <w:rPr>
                <w:rFonts w:ascii="Arial" w:hAnsi="Arial" w:cs="Arial"/>
              </w:rPr>
            </w:pPr>
            <w:r w:rsidRPr="00952143">
              <w:rPr>
                <w:rFonts w:ascii="Arial" w:hAnsi="Arial" w:cs="Arial"/>
              </w:rPr>
              <w:t xml:space="preserve">Maintain electronic filing and document management systems, ensuring compliance with information governance, GDPR, and retention requirements. </w:t>
            </w:r>
          </w:p>
          <w:p w14:paraId="57D99D07" w14:textId="530ECC01" w:rsidR="00952143" w:rsidRPr="00952143" w:rsidRDefault="00952143" w:rsidP="00201784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  <w:tab w:val="left" w:pos="410"/>
              </w:tabs>
              <w:spacing w:before="120" w:after="120"/>
              <w:ind w:left="408" w:right="147" w:hanging="357"/>
              <w:rPr>
                <w:rFonts w:ascii="Arial" w:hAnsi="Arial" w:cs="Arial"/>
              </w:rPr>
            </w:pPr>
            <w:r w:rsidRPr="00952143">
              <w:rPr>
                <w:rFonts w:ascii="Arial" w:hAnsi="Arial" w:cs="Arial"/>
              </w:rPr>
              <w:t xml:space="preserve">Support virtual and hybrid working arrangements, including coordinating online meetings, managing digital collaboration platforms, and providing basic technical support where required. </w:t>
            </w:r>
          </w:p>
          <w:p w14:paraId="5269EF28" w14:textId="79B513F5" w:rsidR="00952143" w:rsidRPr="00952143" w:rsidRDefault="00952143" w:rsidP="00201784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  <w:tab w:val="left" w:pos="410"/>
              </w:tabs>
              <w:spacing w:before="120" w:after="120"/>
              <w:ind w:left="408" w:right="147" w:hanging="357"/>
              <w:rPr>
                <w:rFonts w:ascii="Arial" w:hAnsi="Arial" w:cs="Arial"/>
              </w:rPr>
            </w:pPr>
            <w:r w:rsidRPr="00952143">
              <w:rPr>
                <w:rFonts w:ascii="Arial" w:hAnsi="Arial" w:cs="Arial"/>
              </w:rPr>
              <w:t xml:space="preserve">Use Microsoft 365 tools, including Outlook, Teams, SharePoint, Word, Excel, PowerPoint, OneDrive, Forms, and Planner, to enhance productivity and collaboration. </w:t>
            </w:r>
          </w:p>
          <w:p w14:paraId="4508B4A9" w14:textId="32CB96CA" w:rsidR="00952143" w:rsidRPr="00952143" w:rsidRDefault="00952143" w:rsidP="00201784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  <w:tab w:val="left" w:pos="410"/>
              </w:tabs>
              <w:spacing w:before="120" w:after="120"/>
              <w:ind w:left="408" w:right="147" w:hanging="357"/>
              <w:rPr>
                <w:rFonts w:ascii="Arial" w:hAnsi="Arial" w:cs="Arial"/>
              </w:rPr>
            </w:pPr>
            <w:r w:rsidRPr="00952143">
              <w:rPr>
                <w:rFonts w:ascii="Arial" w:hAnsi="Arial" w:cs="Arial"/>
              </w:rPr>
              <w:t xml:space="preserve">Embrace and utilise approved digital and AI-enabled tools to improve administrative efficiency, document production, information management, and business processes. </w:t>
            </w:r>
          </w:p>
          <w:p w14:paraId="7A079D25" w14:textId="476495BB" w:rsidR="00952143" w:rsidRPr="00952143" w:rsidRDefault="00952143" w:rsidP="00201784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  <w:tab w:val="left" w:pos="410"/>
              </w:tabs>
              <w:spacing w:before="120" w:after="120"/>
              <w:ind w:left="408" w:right="147" w:hanging="357"/>
              <w:rPr>
                <w:rFonts w:ascii="Arial" w:hAnsi="Arial" w:cs="Arial"/>
              </w:rPr>
            </w:pPr>
            <w:r w:rsidRPr="00952143">
              <w:rPr>
                <w:rFonts w:ascii="Arial" w:hAnsi="Arial" w:cs="Arial"/>
              </w:rPr>
              <w:t>Undertake any other duties commensurate with the grade of the post as required by the College.</w:t>
            </w:r>
          </w:p>
          <w:p w14:paraId="7F76EA42" w14:textId="6DA7F81E" w:rsidR="00952143" w:rsidRPr="00CD1126" w:rsidRDefault="00952143" w:rsidP="00201784">
            <w:pPr>
              <w:pStyle w:val="TableParagraph"/>
              <w:tabs>
                <w:tab w:val="left" w:pos="409"/>
                <w:tab w:val="left" w:pos="410"/>
              </w:tabs>
              <w:spacing w:line="360" w:lineRule="auto"/>
              <w:ind w:left="0" w:right="147"/>
              <w:rPr>
                <w:rFonts w:ascii="Arial" w:hAnsi="Arial" w:cs="Arial"/>
              </w:rPr>
            </w:pPr>
          </w:p>
        </w:tc>
      </w:tr>
    </w:tbl>
    <w:p w14:paraId="21C2FB9D" w14:textId="77777777" w:rsidR="00201784" w:rsidRDefault="00201784">
      <w:r>
        <w:lastRenderedPageBreak/>
        <w:br w:type="page"/>
      </w:r>
    </w:p>
    <w:p w14:paraId="2204A729" w14:textId="1DE2E89F" w:rsidR="00F977B6" w:rsidRPr="000B0452" w:rsidRDefault="00F977B6" w:rsidP="00F977B6">
      <w:pPr>
        <w:tabs>
          <w:tab w:val="left" w:pos="531"/>
        </w:tabs>
        <w:spacing w:before="51"/>
        <w:ind w:left="104"/>
        <w:rPr>
          <w:rFonts w:ascii="Arial" w:hAnsi="Arial" w:cs="Arial"/>
          <w:b/>
        </w:rPr>
      </w:pPr>
      <w:r w:rsidRPr="000B0452">
        <w:rPr>
          <w:rFonts w:ascii="Arial" w:hAnsi="Arial" w:cs="Arial"/>
          <w:b/>
        </w:rPr>
        <w:lastRenderedPageBreak/>
        <w:t>6.</w:t>
      </w:r>
      <w:r w:rsidRPr="000B0452">
        <w:rPr>
          <w:rFonts w:ascii="Arial" w:hAnsi="Arial" w:cs="Arial"/>
          <w:b/>
        </w:rPr>
        <w:tab/>
        <w:t>GENERAL</w:t>
      </w:r>
      <w:r w:rsidRPr="000B0452">
        <w:rPr>
          <w:rFonts w:ascii="Arial" w:hAnsi="Arial" w:cs="Arial"/>
          <w:b/>
          <w:spacing w:val="-2"/>
        </w:rPr>
        <w:t xml:space="preserve"> </w:t>
      </w:r>
      <w:r w:rsidRPr="000B0452">
        <w:rPr>
          <w:rFonts w:ascii="Arial" w:hAnsi="Arial" w:cs="Arial"/>
          <w:b/>
        </w:rPr>
        <w:t>AND</w:t>
      </w:r>
      <w:r w:rsidRPr="000B0452">
        <w:rPr>
          <w:rFonts w:ascii="Arial" w:hAnsi="Arial" w:cs="Arial"/>
          <w:b/>
          <w:spacing w:val="-1"/>
        </w:rPr>
        <w:t xml:space="preserve"> </w:t>
      </w:r>
      <w:r w:rsidRPr="000B0452">
        <w:rPr>
          <w:rFonts w:ascii="Arial" w:hAnsi="Arial" w:cs="Arial"/>
          <w:b/>
        </w:rPr>
        <w:t>COLLEGE</w:t>
      </w:r>
      <w:r w:rsidRPr="000B0452">
        <w:rPr>
          <w:rFonts w:ascii="Arial" w:hAnsi="Arial" w:cs="Arial"/>
          <w:b/>
          <w:spacing w:val="-5"/>
        </w:rPr>
        <w:t xml:space="preserve"> </w:t>
      </w:r>
      <w:r w:rsidRPr="000B0452">
        <w:rPr>
          <w:rFonts w:ascii="Arial" w:hAnsi="Arial" w:cs="Arial"/>
          <w:b/>
        </w:rPr>
        <w:t>RESPONSIBILITIES</w:t>
      </w:r>
    </w:p>
    <w:p w14:paraId="278D8D43" w14:textId="20E937F3" w:rsidR="00F977B6" w:rsidRPr="000B0452" w:rsidRDefault="00E065A9" w:rsidP="00E065A9">
      <w:pPr>
        <w:pStyle w:val="BodyText"/>
        <w:tabs>
          <w:tab w:val="left" w:pos="1008"/>
        </w:tabs>
        <w:spacing w:before="1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14:paraId="7C71141C" w14:textId="684C7439" w:rsidR="00F977B6" w:rsidRPr="000B0452" w:rsidRDefault="00F977B6" w:rsidP="00201784">
      <w:pPr>
        <w:pStyle w:val="ListParagraph"/>
        <w:numPr>
          <w:ilvl w:val="0"/>
          <w:numId w:val="1"/>
        </w:numPr>
        <w:tabs>
          <w:tab w:val="left" w:pos="531"/>
          <w:tab w:val="left" w:pos="532"/>
        </w:tabs>
        <w:ind w:right="237" w:hanging="389"/>
        <w:rPr>
          <w:rFonts w:ascii="Arial" w:hAnsi="Arial" w:cs="Arial"/>
        </w:rPr>
      </w:pPr>
      <w:r w:rsidRPr="000B0452">
        <w:rPr>
          <w:rFonts w:ascii="Arial" w:hAnsi="Arial" w:cs="Arial"/>
        </w:rPr>
        <w:t>Participate</w:t>
      </w:r>
      <w:r w:rsidRPr="000B0452">
        <w:rPr>
          <w:rFonts w:ascii="Arial" w:hAnsi="Arial" w:cs="Arial"/>
          <w:spacing w:val="25"/>
        </w:rPr>
        <w:t xml:space="preserve"> </w:t>
      </w:r>
      <w:r w:rsidRPr="000B0452">
        <w:rPr>
          <w:rFonts w:ascii="Arial" w:hAnsi="Arial" w:cs="Arial"/>
        </w:rPr>
        <w:t>actively</w:t>
      </w:r>
      <w:r w:rsidRPr="000B0452">
        <w:rPr>
          <w:rFonts w:ascii="Arial" w:hAnsi="Arial" w:cs="Arial"/>
          <w:spacing w:val="25"/>
        </w:rPr>
        <w:t xml:space="preserve"> </w:t>
      </w:r>
      <w:r w:rsidRPr="000B0452">
        <w:rPr>
          <w:rFonts w:ascii="Arial" w:hAnsi="Arial" w:cs="Arial"/>
        </w:rPr>
        <w:t>and</w:t>
      </w:r>
      <w:r w:rsidRPr="000B0452">
        <w:rPr>
          <w:rFonts w:ascii="Arial" w:hAnsi="Arial" w:cs="Arial"/>
          <w:spacing w:val="24"/>
        </w:rPr>
        <w:t xml:space="preserve"> </w:t>
      </w:r>
      <w:r w:rsidRPr="000B0452">
        <w:rPr>
          <w:rFonts w:ascii="Arial" w:hAnsi="Arial" w:cs="Arial"/>
        </w:rPr>
        <w:t>flexibly</w:t>
      </w:r>
      <w:r w:rsidRPr="000B0452">
        <w:rPr>
          <w:rFonts w:ascii="Arial" w:hAnsi="Arial" w:cs="Arial"/>
          <w:spacing w:val="27"/>
        </w:rPr>
        <w:t xml:space="preserve"> </w:t>
      </w:r>
      <w:r w:rsidRPr="000B0452">
        <w:rPr>
          <w:rFonts w:ascii="Arial" w:hAnsi="Arial" w:cs="Arial"/>
        </w:rPr>
        <w:t>in</w:t>
      </w:r>
      <w:r w:rsidRPr="000B0452">
        <w:rPr>
          <w:rFonts w:ascii="Arial" w:hAnsi="Arial" w:cs="Arial"/>
          <w:spacing w:val="29"/>
        </w:rPr>
        <w:t xml:space="preserve"> </w:t>
      </w:r>
      <w:r w:rsidRPr="000B0452">
        <w:rPr>
          <w:rFonts w:ascii="Arial" w:hAnsi="Arial" w:cs="Arial"/>
        </w:rPr>
        <w:t>a</w:t>
      </w:r>
      <w:r w:rsidRPr="000B0452">
        <w:rPr>
          <w:rFonts w:ascii="Arial" w:hAnsi="Arial" w:cs="Arial"/>
          <w:spacing w:val="26"/>
        </w:rPr>
        <w:t xml:space="preserve"> </w:t>
      </w:r>
      <w:r w:rsidRPr="000B0452">
        <w:rPr>
          <w:rFonts w:ascii="Arial" w:hAnsi="Arial" w:cs="Arial"/>
        </w:rPr>
        <w:t>range</w:t>
      </w:r>
      <w:r w:rsidRPr="000B0452">
        <w:rPr>
          <w:rFonts w:ascii="Arial" w:hAnsi="Arial" w:cs="Arial"/>
          <w:spacing w:val="26"/>
        </w:rPr>
        <w:t xml:space="preserve"> </w:t>
      </w:r>
      <w:r w:rsidRPr="000B0452">
        <w:rPr>
          <w:rFonts w:ascii="Arial" w:hAnsi="Arial" w:cs="Arial"/>
        </w:rPr>
        <w:t>of</w:t>
      </w:r>
      <w:r w:rsidRPr="000B0452">
        <w:rPr>
          <w:rFonts w:ascii="Arial" w:hAnsi="Arial" w:cs="Arial"/>
          <w:spacing w:val="27"/>
        </w:rPr>
        <w:t xml:space="preserve"> </w:t>
      </w:r>
      <w:r w:rsidRPr="000B0452">
        <w:rPr>
          <w:rFonts w:ascii="Arial" w:hAnsi="Arial" w:cs="Arial"/>
        </w:rPr>
        <w:t>College-wide</w:t>
      </w:r>
      <w:r w:rsidRPr="000B0452">
        <w:rPr>
          <w:rFonts w:ascii="Arial" w:hAnsi="Arial" w:cs="Arial"/>
          <w:spacing w:val="26"/>
        </w:rPr>
        <w:t xml:space="preserve"> </w:t>
      </w:r>
      <w:r w:rsidRPr="000B0452">
        <w:rPr>
          <w:rFonts w:ascii="Arial" w:hAnsi="Arial" w:cs="Arial"/>
        </w:rPr>
        <w:t>activities,</w:t>
      </w:r>
      <w:r w:rsidRPr="000B0452">
        <w:rPr>
          <w:rFonts w:ascii="Arial" w:hAnsi="Arial" w:cs="Arial"/>
          <w:spacing w:val="28"/>
        </w:rPr>
        <w:t xml:space="preserve"> </w:t>
      </w:r>
      <w:r w:rsidRPr="000B0452">
        <w:rPr>
          <w:rFonts w:ascii="Arial" w:hAnsi="Arial" w:cs="Arial"/>
        </w:rPr>
        <w:t>such</w:t>
      </w:r>
      <w:r w:rsidRPr="000B0452">
        <w:rPr>
          <w:rFonts w:ascii="Arial" w:hAnsi="Arial" w:cs="Arial"/>
          <w:spacing w:val="29"/>
        </w:rPr>
        <w:t xml:space="preserve"> </w:t>
      </w:r>
      <w:r w:rsidRPr="000B0452">
        <w:rPr>
          <w:rFonts w:ascii="Arial" w:hAnsi="Arial" w:cs="Arial"/>
        </w:rPr>
        <w:t>as</w:t>
      </w:r>
      <w:r w:rsidRPr="000B0452">
        <w:rPr>
          <w:rFonts w:ascii="Arial" w:hAnsi="Arial" w:cs="Arial"/>
          <w:spacing w:val="25"/>
        </w:rPr>
        <w:t xml:space="preserve"> </w:t>
      </w:r>
      <w:r w:rsidRPr="000B0452">
        <w:rPr>
          <w:rFonts w:ascii="Arial" w:hAnsi="Arial" w:cs="Arial"/>
        </w:rPr>
        <w:t>duty</w:t>
      </w:r>
      <w:r w:rsidRPr="000B0452">
        <w:rPr>
          <w:rFonts w:ascii="Arial" w:hAnsi="Arial" w:cs="Arial"/>
          <w:spacing w:val="-51"/>
        </w:rPr>
        <w:t xml:space="preserve"> </w:t>
      </w:r>
      <w:r w:rsidRPr="000B0452">
        <w:rPr>
          <w:rFonts w:ascii="Arial" w:hAnsi="Arial" w:cs="Arial"/>
        </w:rPr>
        <w:t>rotas,</w:t>
      </w:r>
      <w:r w:rsidRPr="000B0452">
        <w:rPr>
          <w:rFonts w:ascii="Arial" w:hAnsi="Arial" w:cs="Arial"/>
          <w:spacing w:val="-3"/>
        </w:rPr>
        <w:t xml:space="preserve"> </w:t>
      </w:r>
      <w:r w:rsidRPr="000B0452">
        <w:rPr>
          <w:rFonts w:ascii="Arial" w:hAnsi="Arial" w:cs="Arial"/>
        </w:rPr>
        <w:t>enrolment and</w:t>
      </w:r>
      <w:r w:rsidRPr="000B0452">
        <w:rPr>
          <w:rFonts w:ascii="Arial" w:hAnsi="Arial" w:cs="Arial"/>
          <w:spacing w:val="-2"/>
        </w:rPr>
        <w:t xml:space="preserve"> </w:t>
      </w:r>
      <w:r w:rsidRPr="000B0452">
        <w:rPr>
          <w:rFonts w:ascii="Arial" w:hAnsi="Arial" w:cs="Arial"/>
        </w:rPr>
        <w:t>marketing events</w:t>
      </w:r>
      <w:r w:rsidRPr="000B0452">
        <w:rPr>
          <w:rFonts w:ascii="Arial" w:hAnsi="Arial" w:cs="Arial"/>
          <w:spacing w:val="-1"/>
        </w:rPr>
        <w:t xml:space="preserve"> </w:t>
      </w:r>
      <w:r w:rsidRPr="000B0452">
        <w:rPr>
          <w:rFonts w:ascii="Arial" w:hAnsi="Arial" w:cs="Arial"/>
        </w:rPr>
        <w:t xml:space="preserve">and </w:t>
      </w:r>
      <w:r w:rsidR="008F3E1B">
        <w:rPr>
          <w:rFonts w:ascii="Arial" w:hAnsi="Arial" w:cs="Arial"/>
        </w:rPr>
        <w:t>employee</w:t>
      </w:r>
      <w:r w:rsidRPr="000B0452">
        <w:rPr>
          <w:rFonts w:ascii="Arial" w:hAnsi="Arial" w:cs="Arial"/>
          <w:spacing w:val="-1"/>
        </w:rPr>
        <w:t xml:space="preserve"> </w:t>
      </w:r>
      <w:r w:rsidRPr="000B0452">
        <w:rPr>
          <w:rFonts w:ascii="Arial" w:hAnsi="Arial" w:cs="Arial"/>
        </w:rPr>
        <w:t>and student activities.</w:t>
      </w:r>
    </w:p>
    <w:p w14:paraId="191D6F09" w14:textId="77777777" w:rsidR="00F977B6" w:rsidRPr="000B0452" w:rsidRDefault="00F977B6" w:rsidP="00201784">
      <w:pPr>
        <w:pStyle w:val="BodyText"/>
        <w:spacing w:before="11"/>
        <w:ind w:right="237" w:hanging="389"/>
        <w:rPr>
          <w:rFonts w:ascii="Arial" w:hAnsi="Arial" w:cs="Arial"/>
          <w:sz w:val="22"/>
          <w:szCs w:val="22"/>
        </w:rPr>
      </w:pPr>
    </w:p>
    <w:p w14:paraId="4909B4D6" w14:textId="36D5E769" w:rsidR="00F977B6" w:rsidRPr="000B0452" w:rsidRDefault="00F977B6" w:rsidP="00201784">
      <w:pPr>
        <w:pStyle w:val="ListParagraph"/>
        <w:numPr>
          <w:ilvl w:val="0"/>
          <w:numId w:val="1"/>
        </w:numPr>
        <w:tabs>
          <w:tab w:val="left" w:pos="531"/>
          <w:tab w:val="left" w:pos="532"/>
        </w:tabs>
        <w:spacing w:line="242" w:lineRule="auto"/>
        <w:ind w:right="237" w:hanging="389"/>
        <w:rPr>
          <w:rFonts w:ascii="Arial" w:hAnsi="Arial" w:cs="Arial"/>
        </w:rPr>
      </w:pPr>
      <w:r w:rsidRPr="000B0452">
        <w:rPr>
          <w:rFonts w:ascii="Arial" w:hAnsi="Arial" w:cs="Arial"/>
        </w:rPr>
        <w:t>Participate</w:t>
      </w:r>
      <w:r w:rsidRPr="000B0452">
        <w:rPr>
          <w:rFonts w:ascii="Arial" w:hAnsi="Arial" w:cs="Arial"/>
          <w:spacing w:val="18"/>
        </w:rPr>
        <w:t xml:space="preserve"> </w:t>
      </w:r>
      <w:r w:rsidRPr="000B0452">
        <w:rPr>
          <w:rFonts w:ascii="Arial" w:hAnsi="Arial" w:cs="Arial"/>
        </w:rPr>
        <w:t>in</w:t>
      </w:r>
      <w:r w:rsidRPr="000B0452">
        <w:rPr>
          <w:rFonts w:ascii="Arial" w:hAnsi="Arial" w:cs="Arial"/>
          <w:spacing w:val="18"/>
        </w:rPr>
        <w:t xml:space="preserve"> </w:t>
      </w:r>
      <w:r w:rsidRPr="000B0452">
        <w:rPr>
          <w:rFonts w:ascii="Arial" w:hAnsi="Arial" w:cs="Arial"/>
        </w:rPr>
        <w:t>training</w:t>
      </w:r>
      <w:r w:rsidRPr="000B0452">
        <w:rPr>
          <w:rFonts w:ascii="Arial" w:hAnsi="Arial" w:cs="Arial"/>
          <w:spacing w:val="17"/>
        </w:rPr>
        <w:t xml:space="preserve"> </w:t>
      </w:r>
      <w:r w:rsidRPr="000B0452">
        <w:rPr>
          <w:rFonts w:ascii="Arial" w:hAnsi="Arial" w:cs="Arial"/>
        </w:rPr>
        <w:t>and</w:t>
      </w:r>
      <w:r w:rsidRPr="000B0452">
        <w:rPr>
          <w:rFonts w:ascii="Arial" w:hAnsi="Arial" w:cs="Arial"/>
          <w:spacing w:val="18"/>
        </w:rPr>
        <w:t xml:space="preserve"> </w:t>
      </w:r>
      <w:r w:rsidRPr="000B0452">
        <w:rPr>
          <w:rFonts w:ascii="Arial" w:hAnsi="Arial" w:cs="Arial"/>
        </w:rPr>
        <w:t>team</w:t>
      </w:r>
      <w:r w:rsidRPr="000B0452">
        <w:rPr>
          <w:rFonts w:ascii="Arial" w:hAnsi="Arial" w:cs="Arial"/>
          <w:spacing w:val="17"/>
        </w:rPr>
        <w:t xml:space="preserve"> </w:t>
      </w:r>
      <w:r w:rsidRPr="000B0452">
        <w:rPr>
          <w:rFonts w:ascii="Arial" w:hAnsi="Arial" w:cs="Arial"/>
        </w:rPr>
        <w:t>development</w:t>
      </w:r>
      <w:r w:rsidRPr="000B0452">
        <w:rPr>
          <w:rFonts w:ascii="Arial" w:hAnsi="Arial" w:cs="Arial"/>
          <w:spacing w:val="18"/>
        </w:rPr>
        <w:t xml:space="preserve"> </w:t>
      </w:r>
      <w:r w:rsidRPr="000B0452">
        <w:rPr>
          <w:rFonts w:ascii="Arial" w:hAnsi="Arial" w:cs="Arial"/>
        </w:rPr>
        <w:t>activities,</w:t>
      </w:r>
      <w:r w:rsidRPr="000B0452">
        <w:rPr>
          <w:rFonts w:ascii="Arial" w:hAnsi="Arial" w:cs="Arial"/>
          <w:spacing w:val="17"/>
        </w:rPr>
        <w:t xml:space="preserve"> </w:t>
      </w:r>
      <w:r w:rsidRPr="000B0452">
        <w:rPr>
          <w:rFonts w:ascii="Arial" w:hAnsi="Arial" w:cs="Arial"/>
        </w:rPr>
        <w:t>to</w:t>
      </w:r>
      <w:r w:rsidRPr="000B0452">
        <w:rPr>
          <w:rFonts w:ascii="Arial" w:hAnsi="Arial" w:cs="Arial"/>
          <w:spacing w:val="18"/>
        </w:rPr>
        <w:t xml:space="preserve"> </w:t>
      </w:r>
      <w:r w:rsidRPr="000B0452">
        <w:rPr>
          <w:rFonts w:ascii="Arial" w:hAnsi="Arial" w:cs="Arial"/>
        </w:rPr>
        <w:t>develop</w:t>
      </w:r>
      <w:r w:rsidRPr="000B0452">
        <w:rPr>
          <w:rFonts w:ascii="Arial" w:hAnsi="Arial" w:cs="Arial"/>
          <w:spacing w:val="16"/>
        </w:rPr>
        <w:t xml:space="preserve"> </w:t>
      </w:r>
      <w:r w:rsidRPr="000B0452">
        <w:rPr>
          <w:rFonts w:ascii="Arial" w:hAnsi="Arial" w:cs="Arial"/>
        </w:rPr>
        <w:t>skills</w:t>
      </w:r>
      <w:r w:rsidRPr="000B0452">
        <w:rPr>
          <w:rFonts w:ascii="Arial" w:hAnsi="Arial" w:cs="Arial"/>
          <w:spacing w:val="19"/>
        </w:rPr>
        <w:t xml:space="preserve"> </w:t>
      </w:r>
      <w:r w:rsidRPr="000B0452">
        <w:rPr>
          <w:rFonts w:ascii="Arial" w:hAnsi="Arial" w:cs="Arial"/>
        </w:rPr>
        <w:t>and</w:t>
      </w:r>
      <w:r w:rsidRPr="000B0452">
        <w:rPr>
          <w:rFonts w:ascii="Arial" w:hAnsi="Arial" w:cs="Arial"/>
          <w:spacing w:val="-52"/>
        </w:rPr>
        <w:t xml:space="preserve"> </w:t>
      </w:r>
      <w:r w:rsidRPr="000B0452">
        <w:rPr>
          <w:rFonts w:ascii="Arial" w:hAnsi="Arial" w:cs="Arial"/>
        </w:rPr>
        <w:t>knowledge.</w:t>
      </w:r>
    </w:p>
    <w:p w14:paraId="146B417F" w14:textId="77777777" w:rsidR="00F977B6" w:rsidRPr="000B0452" w:rsidRDefault="00F977B6" w:rsidP="00201784">
      <w:pPr>
        <w:pStyle w:val="ListParagraph"/>
        <w:numPr>
          <w:ilvl w:val="1"/>
          <w:numId w:val="1"/>
        </w:numPr>
        <w:tabs>
          <w:tab w:val="left" w:pos="1185"/>
        </w:tabs>
        <w:spacing w:line="237" w:lineRule="auto"/>
        <w:ind w:right="237" w:hanging="389"/>
        <w:jc w:val="both"/>
        <w:rPr>
          <w:rFonts w:ascii="Arial" w:hAnsi="Arial" w:cs="Arial"/>
        </w:rPr>
      </w:pPr>
      <w:r w:rsidRPr="000B0452">
        <w:rPr>
          <w:rFonts w:ascii="Arial" w:hAnsi="Arial" w:cs="Arial"/>
        </w:rPr>
        <w:t>Undertake professional updating which ensures up to date knowledge and</w:t>
      </w:r>
      <w:r w:rsidRPr="000B0452">
        <w:rPr>
          <w:rFonts w:ascii="Arial" w:hAnsi="Arial" w:cs="Arial"/>
          <w:spacing w:val="1"/>
        </w:rPr>
        <w:t xml:space="preserve"> </w:t>
      </w:r>
      <w:r w:rsidRPr="000B0452">
        <w:rPr>
          <w:rFonts w:ascii="Arial" w:hAnsi="Arial" w:cs="Arial"/>
        </w:rPr>
        <w:t>competence in all new technologies used by the College to support students</w:t>
      </w:r>
      <w:r w:rsidRPr="000B0452">
        <w:rPr>
          <w:rFonts w:ascii="Arial" w:hAnsi="Arial" w:cs="Arial"/>
          <w:spacing w:val="1"/>
        </w:rPr>
        <w:t xml:space="preserve"> </w:t>
      </w:r>
      <w:r w:rsidRPr="000B0452">
        <w:rPr>
          <w:rFonts w:ascii="Arial" w:hAnsi="Arial" w:cs="Arial"/>
        </w:rPr>
        <w:t>and service</w:t>
      </w:r>
      <w:r w:rsidRPr="000B0452">
        <w:rPr>
          <w:rFonts w:ascii="Arial" w:hAnsi="Arial" w:cs="Arial"/>
          <w:spacing w:val="1"/>
        </w:rPr>
        <w:t xml:space="preserve"> </w:t>
      </w:r>
      <w:r w:rsidRPr="000B0452">
        <w:rPr>
          <w:rFonts w:ascii="Arial" w:hAnsi="Arial" w:cs="Arial"/>
        </w:rPr>
        <w:t>delivery</w:t>
      </w:r>
    </w:p>
    <w:p w14:paraId="71BC711C" w14:textId="77777777" w:rsidR="00F977B6" w:rsidRPr="000B0452" w:rsidRDefault="00F977B6" w:rsidP="00201784">
      <w:pPr>
        <w:pStyle w:val="BodyText"/>
        <w:spacing w:before="10"/>
        <w:ind w:right="237" w:hanging="389"/>
        <w:rPr>
          <w:rFonts w:ascii="Arial" w:hAnsi="Arial" w:cs="Arial"/>
          <w:sz w:val="22"/>
          <w:szCs w:val="22"/>
        </w:rPr>
      </w:pPr>
    </w:p>
    <w:p w14:paraId="3A364B77" w14:textId="33C38252" w:rsidR="00F977B6" w:rsidRPr="000B0452" w:rsidRDefault="00F977B6" w:rsidP="00201784">
      <w:pPr>
        <w:pStyle w:val="ListParagraph"/>
        <w:numPr>
          <w:ilvl w:val="0"/>
          <w:numId w:val="1"/>
        </w:numPr>
        <w:tabs>
          <w:tab w:val="left" w:pos="531"/>
          <w:tab w:val="left" w:pos="532"/>
        </w:tabs>
        <w:ind w:right="237" w:hanging="389"/>
        <w:rPr>
          <w:rFonts w:ascii="Arial" w:hAnsi="Arial" w:cs="Arial"/>
        </w:rPr>
      </w:pPr>
      <w:r w:rsidRPr="000B0452">
        <w:rPr>
          <w:rFonts w:ascii="Arial" w:hAnsi="Arial" w:cs="Arial"/>
        </w:rPr>
        <w:t>All employees have a general duty in law to take reasonable care for the health and</w:t>
      </w:r>
      <w:r w:rsidR="008F3E1B">
        <w:rPr>
          <w:rFonts w:ascii="Arial" w:hAnsi="Arial" w:cs="Arial"/>
          <w:spacing w:val="-53"/>
        </w:rPr>
        <w:t xml:space="preserve"> </w:t>
      </w:r>
      <w:r w:rsidRPr="000B0452">
        <w:rPr>
          <w:rFonts w:ascii="Arial" w:hAnsi="Arial" w:cs="Arial"/>
        </w:rPr>
        <w:t>safety of themselves and of other persons who may be affected by their acts or</w:t>
      </w:r>
      <w:r w:rsidRPr="000B0452">
        <w:rPr>
          <w:rFonts w:ascii="Arial" w:hAnsi="Arial" w:cs="Arial"/>
          <w:spacing w:val="1"/>
        </w:rPr>
        <w:t xml:space="preserve"> </w:t>
      </w:r>
      <w:r w:rsidRPr="000B0452">
        <w:rPr>
          <w:rFonts w:ascii="Arial" w:hAnsi="Arial" w:cs="Arial"/>
        </w:rPr>
        <w:t>omissions.</w:t>
      </w:r>
    </w:p>
    <w:p w14:paraId="4FF9F0D7" w14:textId="02A9A540" w:rsidR="00F977B6" w:rsidRPr="000B0452" w:rsidRDefault="00F977B6" w:rsidP="00201784">
      <w:pPr>
        <w:pStyle w:val="ListParagraph"/>
        <w:numPr>
          <w:ilvl w:val="1"/>
          <w:numId w:val="1"/>
        </w:numPr>
        <w:tabs>
          <w:tab w:val="left" w:pos="1238"/>
        </w:tabs>
        <w:spacing w:line="237" w:lineRule="auto"/>
        <w:ind w:left="1237" w:right="237" w:hanging="389"/>
        <w:jc w:val="both"/>
        <w:rPr>
          <w:rFonts w:ascii="Arial" w:hAnsi="Arial" w:cs="Arial"/>
        </w:rPr>
      </w:pPr>
      <w:r w:rsidRPr="000B0452">
        <w:rPr>
          <w:rFonts w:ascii="Arial" w:hAnsi="Arial" w:cs="Arial"/>
        </w:rPr>
        <w:t>Understand and be committed to the College’s Health and Safety Policy</w:t>
      </w:r>
      <w:r w:rsidRPr="000B0452">
        <w:rPr>
          <w:rFonts w:ascii="Arial" w:hAnsi="Arial" w:cs="Arial"/>
          <w:spacing w:val="1"/>
        </w:rPr>
        <w:t xml:space="preserve"> </w:t>
      </w:r>
      <w:r w:rsidRPr="000B0452">
        <w:rPr>
          <w:rFonts w:ascii="Arial" w:hAnsi="Arial" w:cs="Arial"/>
        </w:rPr>
        <w:t>statement</w:t>
      </w:r>
      <w:r w:rsidRPr="000B0452">
        <w:rPr>
          <w:rFonts w:ascii="Arial" w:hAnsi="Arial" w:cs="Arial"/>
          <w:spacing w:val="1"/>
        </w:rPr>
        <w:t xml:space="preserve"> </w:t>
      </w:r>
      <w:r w:rsidRPr="000B0452">
        <w:rPr>
          <w:rFonts w:ascii="Arial" w:hAnsi="Arial" w:cs="Arial"/>
        </w:rPr>
        <w:t>and</w:t>
      </w:r>
      <w:r w:rsidRPr="000B0452">
        <w:rPr>
          <w:rFonts w:ascii="Arial" w:hAnsi="Arial" w:cs="Arial"/>
          <w:spacing w:val="1"/>
        </w:rPr>
        <w:t xml:space="preserve"> </w:t>
      </w:r>
      <w:r w:rsidRPr="000B0452">
        <w:rPr>
          <w:rFonts w:ascii="Arial" w:hAnsi="Arial" w:cs="Arial"/>
        </w:rPr>
        <w:t>the</w:t>
      </w:r>
      <w:r w:rsidRPr="000B0452">
        <w:rPr>
          <w:rFonts w:ascii="Arial" w:hAnsi="Arial" w:cs="Arial"/>
          <w:spacing w:val="1"/>
        </w:rPr>
        <w:t xml:space="preserve"> </w:t>
      </w:r>
      <w:r w:rsidRPr="000B0452">
        <w:rPr>
          <w:rFonts w:ascii="Arial" w:hAnsi="Arial" w:cs="Arial"/>
        </w:rPr>
        <w:t>College’s</w:t>
      </w:r>
      <w:r w:rsidRPr="000B0452">
        <w:rPr>
          <w:rFonts w:ascii="Arial" w:hAnsi="Arial" w:cs="Arial"/>
          <w:spacing w:val="1"/>
        </w:rPr>
        <w:t xml:space="preserve"> </w:t>
      </w:r>
      <w:r w:rsidRPr="000B0452">
        <w:rPr>
          <w:rFonts w:ascii="Arial" w:hAnsi="Arial" w:cs="Arial"/>
        </w:rPr>
        <w:t>safety</w:t>
      </w:r>
      <w:r w:rsidRPr="000B0452">
        <w:rPr>
          <w:rFonts w:ascii="Arial" w:hAnsi="Arial" w:cs="Arial"/>
          <w:spacing w:val="1"/>
        </w:rPr>
        <w:t xml:space="preserve"> </w:t>
      </w:r>
      <w:r w:rsidRPr="000B0452">
        <w:rPr>
          <w:rFonts w:ascii="Arial" w:hAnsi="Arial" w:cs="Arial"/>
        </w:rPr>
        <w:t>priorities</w:t>
      </w:r>
      <w:r w:rsidRPr="000B0452">
        <w:rPr>
          <w:rFonts w:ascii="Arial" w:hAnsi="Arial" w:cs="Arial"/>
          <w:spacing w:val="1"/>
        </w:rPr>
        <w:t xml:space="preserve"> </w:t>
      </w:r>
      <w:r w:rsidRPr="000B0452">
        <w:rPr>
          <w:rFonts w:ascii="Arial" w:hAnsi="Arial" w:cs="Arial"/>
        </w:rPr>
        <w:t>and</w:t>
      </w:r>
      <w:r w:rsidRPr="000B0452">
        <w:rPr>
          <w:rFonts w:ascii="Arial" w:hAnsi="Arial" w:cs="Arial"/>
          <w:spacing w:val="1"/>
        </w:rPr>
        <w:t xml:space="preserve"> </w:t>
      </w:r>
      <w:r w:rsidRPr="000B0452">
        <w:rPr>
          <w:rFonts w:ascii="Arial" w:hAnsi="Arial" w:cs="Arial"/>
        </w:rPr>
        <w:t>be</w:t>
      </w:r>
      <w:r w:rsidRPr="000B0452">
        <w:rPr>
          <w:rFonts w:ascii="Arial" w:hAnsi="Arial" w:cs="Arial"/>
          <w:spacing w:val="1"/>
        </w:rPr>
        <w:t xml:space="preserve"> </w:t>
      </w:r>
      <w:r w:rsidRPr="000B0452">
        <w:rPr>
          <w:rFonts w:ascii="Arial" w:hAnsi="Arial" w:cs="Arial"/>
        </w:rPr>
        <w:t>aware</w:t>
      </w:r>
      <w:r w:rsidRPr="000B0452">
        <w:rPr>
          <w:rFonts w:ascii="Arial" w:hAnsi="Arial" w:cs="Arial"/>
          <w:spacing w:val="1"/>
        </w:rPr>
        <w:t xml:space="preserve"> </w:t>
      </w:r>
      <w:r w:rsidRPr="000B0452">
        <w:rPr>
          <w:rFonts w:ascii="Arial" w:hAnsi="Arial" w:cs="Arial"/>
        </w:rPr>
        <w:t>of</w:t>
      </w:r>
      <w:r w:rsidRPr="000B0452">
        <w:rPr>
          <w:rFonts w:ascii="Arial" w:hAnsi="Arial" w:cs="Arial"/>
          <w:spacing w:val="1"/>
        </w:rPr>
        <w:t xml:space="preserve"> </w:t>
      </w:r>
      <w:r w:rsidR="008F3E1B">
        <w:rPr>
          <w:rFonts w:ascii="Arial" w:hAnsi="Arial" w:cs="Arial"/>
        </w:rPr>
        <w:t xml:space="preserve">their contribution to such priorities. </w:t>
      </w:r>
    </w:p>
    <w:p w14:paraId="4299556D" w14:textId="115314BD" w:rsidR="00F977B6" w:rsidRPr="000B0452" w:rsidRDefault="00F977B6" w:rsidP="00201784">
      <w:pPr>
        <w:pStyle w:val="ListParagraph"/>
        <w:numPr>
          <w:ilvl w:val="1"/>
          <w:numId w:val="1"/>
        </w:numPr>
        <w:tabs>
          <w:tab w:val="left" w:pos="1238"/>
        </w:tabs>
        <w:spacing w:before="65" w:line="235" w:lineRule="auto"/>
        <w:ind w:left="1237" w:right="237" w:hanging="389"/>
        <w:rPr>
          <w:rFonts w:ascii="Arial" w:hAnsi="Arial" w:cs="Arial"/>
        </w:rPr>
      </w:pPr>
      <w:r w:rsidRPr="000B0452">
        <w:rPr>
          <w:rFonts w:ascii="Arial" w:hAnsi="Arial" w:cs="Arial"/>
        </w:rPr>
        <w:t>Be</w:t>
      </w:r>
      <w:r w:rsidRPr="000B0452">
        <w:rPr>
          <w:rFonts w:ascii="Arial" w:hAnsi="Arial" w:cs="Arial"/>
          <w:spacing w:val="36"/>
        </w:rPr>
        <w:t xml:space="preserve"> </w:t>
      </w:r>
      <w:r w:rsidRPr="000B0452">
        <w:rPr>
          <w:rFonts w:ascii="Arial" w:hAnsi="Arial" w:cs="Arial"/>
        </w:rPr>
        <w:t>aware</w:t>
      </w:r>
      <w:r w:rsidRPr="000B0452">
        <w:rPr>
          <w:rFonts w:ascii="Arial" w:hAnsi="Arial" w:cs="Arial"/>
          <w:spacing w:val="37"/>
        </w:rPr>
        <w:t xml:space="preserve"> </w:t>
      </w:r>
      <w:r w:rsidRPr="000B0452">
        <w:rPr>
          <w:rFonts w:ascii="Arial" w:hAnsi="Arial" w:cs="Arial"/>
        </w:rPr>
        <w:t>of</w:t>
      </w:r>
      <w:r w:rsidRPr="000B0452">
        <w:rPr>
          <w:rFonts w:ascii="Arial" w:hAnsi="Arial" w:cs="Arial"/>
          <w:spacing w:val="38"/>
        </w:rPr>
        <w:t xml:space="preserve"> </w:t>
      </w:r>
      <w:r w:rsidRPr="000B0452">
        <w:rPr>
          <w:rFonts w:ascii="Arial" w:hAnsi="Arial" w:cs="Arial"/>
        </w:rPr>
        <w:t>and</w:t>
      </w:r>
      <w:r w:rsidRPr="000B0452">
        <w:rPr>
          <w:rFonts w:ascii="Arial" w:hAnsi="Arial" w:cs="Arial"/>
          <w:spacing w:val="35"/>
        </w:rPr>
        <w:t xml:space="preserve"> </w:t>
      </w:r>
      <w:r w:rsidRPr="000B0452">
        <w:rPr>
          <w:rFonts w:ascii="Arial" w:hAnsi="Arial" w:cs="Arial"/>
        </w:rPr>
        <w:t>comply</w:t>
      </w:r>
      <w:r w:rsidRPr="000B0452">
        <w:rPr>
          <w:rFonts w:ascii="Arial" w:hAnsi="Arial" w:cs="Arial"/>
          <w:spacing w:val="36"/>
        </w:rPr>
        <w:t xml:space="preserve"> </w:t>
      </w:r>
      <w:r w:rsidRPr="000B0452">
        <w:rPr>
          <w:rFonts w:ascii="Arial" w:hAnsi="Arial" w:cs="Arial"/>
        </w:rPr>
        <w:t>with</w:t>
      </w:r>
      <w:r w:rsidRPr="000B0452">
        <w:rPr>
          <w:rFonts w:ascii="Arial" w:hAnsi="Arial" w:cs="Arial"/>
          <w:spacing w:val="37"/>
        </w:rPr>
        <w:t xml:space="preserve"> </w:t>
      </w:r>
      <w:r w:rsidRPr="000B0452">
        <w:rPr>
          <w:rFonts w:ascii="Arial" w:hAnsi="Arial" w:cs="Arial"/>
        </w:rPr>
        <w:t>the</w:t>
      </w:r>
      <w:r w:rsidRPr="000B0452">
        <w:rPr>
          <w:rFonts w:ascii="Arial" w:hAnsi="Arial" w:cs="Arial"/>
          <w:spacing w:val="35"/>
        </w:rPr>
        <w:t xml:space="preserve"> </w:t>
      </w:r>
      <w:r w:rsidRPr="000B0452">
        <w:rPr>
          <w:rFonts w:ascii="Arial" w:hAnsi="Arial" w:cs="Arial"/>
        </w:rPr>
        <w:t>health</w:t>
      </w:r>
      <w:r w:rsidRPr="000B0452">
        <w:rPr>
          <w:rFonts w:ascii="Arial" w:hAnsi="Arial" w:cs="Arial"/>
          <w:spacing w:val="37"/>
        </w:rPr>
        <w:t xml:space="preserve"> </w:t>
      </w:r>
      <w:r w:rsidRPr="000B0452">
        <w:rPr>
          <w:rFonts w:ascii="Arial" w:hAnsi="Arial" w:cs="Arial"/>
        </w:rPr>
        <w:t>and</w:t>
      </w:r>
      <w:r w:rsidRPr="000B0452">
        <w:rPr>
          <w:rFonts w:ascii="Arial" w:hAnsi="Arial" w:cs="Arial"/>
          <w:spacing w:val="37"/>
        </w:rPr>
        <w:t xml:space="preserve"> </w:t>
      </w:r>
      <w:r w:rsidRPr="000B0452">
        <w:rPr>
          <w:rFonts w:ascii="Arial" w:hAnsi="Arial" w:cs="Arial"/>
        </w:rPr>
        <w:t>safety</w:t>
      </w:r>
      <w:r w:rsidRPr="000B0452">
        <w:rPr>
          <w:rFonts w:ascii="Arial" w:hAnsi="Arial" w:cs="Arial"/>
          <w:spacing w:val="36"/>
        </w:rPr>
        <w:t xml:space="preserve"> </w:t>
      </w:r>
      <w:r w:rsidRPr="000B0452">
        <w:rPr>
          <w:rFonts w:ascii="Arial" w:hAnsi="Arial" w:cs="Arial"/>
        </w:rPr>
        <w:t>legislation</w:t>
      </w:r>
      <w:r w:rsidRPr="000B0452">
        <w:rPr>
          <w:rFonts w:ascii="Arial" w:hAnsi="Arial" w:cs="Arial"/>
          <w:spacing w:val="36"/>
        </w:rPr>
        <w:t xml:space="preserve"> </w:t>
      </w:r>
      <w:r w:rsidRPr="000B0452">
        <w:rPr>
          <w:rFonts w:ascii="Arial" w:hAnsi="Arial" w:cs="Arial"/>
        </w:rPr>
        <w:t>and</w:t>
      </w:r>
      <w:r w:rsidRPr="000B0452">
        <w:rPr>
          <w:rFonts w:ascii="Arial" w:hAnsi="Arial" w:cs="Arial"/>
          <w:spacing w:val="35"/>
        </w:rPr>
        <w:t xml:space="preserve"> </w:t>
      </w:r>
      <w:r w:rsidRPr="000B0452">
        <w:rPr>
          <w:rFonts w:ascii="Arial" w:hAnsi="Arial" w:cs="Arial"/>
        </w:rPr>
        <w:t>other</w:t>
      </w:r>
      <w:r w:rsidRPr="000B0452">
        <w:rPr>
          <w:rFonts w:ascii="Arial" w:hAnsi="Arial" w:cs="Arial"/>
          <w:spacing w:val="-51"/>
        </w:rPr>
        <w:t xml:space="preserve"> </w:t>
      </w:r>
      <w:r w:rsidRPr="000B0452">
        <w:rPr>
          <w:rFonts w:ascii="Arial" w:hAnsi="Arial" w:cs="Arial"/>
        </w:rPr>
        <w:t>College requirements</w:t>
      </w:r>
      <w:r w:rsidRPr="000B0452">
        <w:rPr>
          <w:rFonts w:ascii="Arial" w:hAnsi="Arial" w:cs="Arial"/>
          <w:spacing w:val="-2"/>
        </w:rPr>
        <w:t xml:space="preserve"> </w:t>
      </w:r>
      <w:r w:rsidRPr="000B0452">
        <w:rPr>
          <w:rFonts w:ascii="Arial" w:hAnsi="Arial" w:cs="Arial"/>
        </w:rPr>
        <w:t>that are</w:t>
      </w:r>
      <w:r w:rsidRPr="000B0452">
        <w:rPr>
          <w:rFonts w:ascii="Arial" w:hAnsi="Arial" w:cs="Arial"/>
          <w:spacing w:val="-1"/>
        </w:rPr>
        <w:t xml:space="preserve"> </w:t>
      </w:r>
      <w:r w:rsidRPr="000B0452">
        <w:rPr>
          <w:rFonts w:ascii="Arial" w:hAnsi="Arial" w:cs="Arial"/>
        </w:rPr>
        <w:t>relevant</w:t>
      </w:r>
      <w:r w:rsidRPr="000B0452">
        <w:rPr>
          <w:rFonts w:ascii="Arial" w:hAnsi="Arial" w:cs="Arial"/>
          <w:spacing w:val="-2"/>
        </w:rPr>
        <w:t xml:space="preserve"> </w:t>
      </w:r>
      <w:r w:rsidRPr="000B0452">
        <w:rPr>
          <w:rFonts w:ascii="Arial" w:hAnsi="Arial" w:cs="Arial"/>
        </w:rPr>
        <w:t>to</w:t>
      </w:r>
      <w:r w:rsidRPr="000B0452">
        <w:rPr>
          <w:rFonts w:ascii="Arial" w:hAnsi="Arial" w:cs="Arial"/>
          <w:spacing w:val="1"/>
        </w:rPr>
        <w:t xml:space="preserve"> </w:t>
      </w:r>
      <w:r w:rsidR="008F3E1B">
        <w:rPr>
          <w:rFonts w:ascii="Arial" w:hAnsi="Arial" w:cs="Arial"/>
        </w:rPr>
        <w:t>their</w:t>
      </w:r>
      <w:r w:rsidRPr="000B0452">
        <w:rPr>
          <w:rFonts w:ascii="Arial" w:hAnsi="Arial" w:cs="Arial"/>
          <w:spacing w:val="-3"/>
        </w:rPr>
        <w:t xml:space="preserve"> </w:t>
      </w:r>
      <w:r w:rsidRPr="000B0452">
        <w:rPr>
          <w:rFonts w:ascii="Arial" w:hAnsi="Arial" w:cs="Arial"/>
        </w:rPr>
        <w:t>post.</w:t>
      </w:r>
    </w:p>
    <w:p w14:paraId="0F6F10F7" w14:textId="77777777" w:rsidR="00F977B6" w:rsidRPr="000B0452" w:rsidRDefault="00F977B6" w:rsidP="00201784">
      <w:pPr>
        <w:pStyle w:val="BodyText"/>
        <w:spacing w:before="11"/>
        <w:ind w:right="237" w:hanging="389"/>
        <w:rPr>
          <w:rFonts w:ascii="Arial" w:hAnsi="Arial" w:cs="Arial"/>
          <w:sz w:val="22"/>
          <w:szCs w:val="22"/>
        </w:rPr>
      </w:pPr>
    </w:p>
    <w:p w14:paraId="32EA8975" w14:textId="77777777" w:rsidR="00F977B6" w:rsidRPr="000B0452" w:rsidRDefault="00F977B6" w:rsidP="00201784">
      <w:pPr>
        <w:pStyle w:val="ListParagraph"/>
        <w:numPr>
          <w:ilvl w:val="0"/>
          <w:numId w:val="1"/>
        </w:numPr>
        <w:tabs>
          <w:tab w:val="left" w:pos="531"/>
          <w:tab w:val="left" w:pos="532"/>
        </w:tabs>
        <w:spacing w:line="242" w:lineRule="auto"/>
        <w:ind w:right="237" w:hanging="389"/>
        <w:rPr>
          <w:rFonts w:ascii="Arial" w:hAnsi="Arial" w:cs="Arial"/>
        </w:rPr>
      </w:pPr>
      <w:r w:rsidRPr="000B0452">
        <w:rPr>
          <w:rFonts w:ascii="Arial" w:hAnsi="Arial" w:cs="Arial"/>
        </w:rPr>
        <w:t>Demonstrate commitment and enthusiasm to promote the principle of equality and</w:t>
      </w:r>
      <w:r w:rsidRPr="000B0452">
        <w:rPr>
          <w:rFonts w:ascii="Arial" w:hAnsi="Arial" w:cs="Arial"/>
          <w:spacing w:val="-52"/>
        </w:rPr>
        <w:t xml:space="preserve"> </w:t>
      </w:r>
      <w:r w:rsidRPr="000B0452">
        <w:rPr>
          <w:rFonts w:ascii="Arial" w:hAnsi="Arial" w:cs="Arial"/>
        </w:rPr>
        <w:t>diversity</w:t>
      </w:r>
      <w:r w:rsidRPr="000B0452">
        <w:rPr>
          <w:rFonts w:ascii="Arial" w:hAnsi="Arial" w:cs="Arial"/>
          <w:spacing w:val="-1"/>
        </w:rPr>
        <w:t xml:space="preserve"> </w:t>
      </w:r>
      <w:r w:rsidRPr="000B0452">
        <w:rPr>
          <w:rFonts w:ascii="Arial" w:hAnsi="Arial" w:cs="Arial"/>
        </w:rPr>
        <w:t>in</w:t>
      </w:r>
      <w:r w:rsidRPr="000B0452">
        <w:rPr>
          <w:rFonts w:ascii="Arial" w:hAnsi="Arial" w:cs="Arial"/>
          <w:spacing w:val="1"/>
        </w:rPr>
        <w:t xml:space="preserve"> </w:t>
      </w:r>
      <w:r w:rsidRPr="000B0452">
        <w:rPr>
          <w:rFonts w:ascii="Arial" w:hAnsi="Arial" w:cs="Arial"/>
        </w:rPr>
        <w:t>employment</w:t>
      </w:r>
      <w:r w:rsidRPr="000B0452">
        <w:rPr>
          <w:rFonts w:ascii="Arial" w:hAnsi="Arial" w:cs="Arial"/>
          <w:spacing w:val="-3"/>
        </w:rPr>
        <w:t xml:space="preserve"> </w:t>
      </w:r>
      <w:r w:rsidRPr="000B0452">
        <w:rPr>
          <w:rFonts w:ascii="Arial" w:hAnsi="Arial" w:cs="Arial"/>
        </w:rPr>
        <w:t>and</w:t>
      </w:r>
      <w:r w:rsidRPr="000B0452">
        <w:rPr>
          <w:rFonts w:ascii="Arial" w:hAnsi="Arial" w:cs="Arial"/>
          <w:spacing w:val="1"/>
        </w:rPr>
        <w:t xml:space="preserve"> </w:t>
      </w:r>
      <w:r w:rsidRPr="000B0452">
        <w:rPr>
          <w:rFonts w:ascii="Arial" w:hAnsi="Arial" w:cs="Arial"/>
        </w:rPr>
        <w:t>service</w:t>
      </w:r>
      <w:r w:rsidRPr="000B0452">
        <w:rPr>
          <w:rFonts w:ascii="Arial" w:hAnsi="Arial" w:cs="Arial"/>
          <w:spacing w:val="1"/>
        </w:rPr>
        <w:t xml:space="preserve"> </w:t>
      </w:r>
      <w:r w:rsidRPr="000B0452">
        <w:rPr>
          <w:rFonts w:ascii="Arial" w:hAnsi="Arial" w:cs="Arial"/>
        </w:rPr>
        <w:t>delivery:</w:t>
      </w:r>
    </w:p>
    <w:p w14:paraId="6AA80A0B" w14:textId="77777777" w:rsidR="00F977B6" w:rsidRPr="000B0452" w:rsidRDefault="00F977B6" w:rsidP="00201784">
      <w:pPr>
        <w:pStyle w:val="BodyText"/>
        <w:spacing w:before="7"/>
        <w:ind w:right="237" w:hanging="389"/>
        <w:rPr>
          <w:rFonts w:ascii="Arial" w:hAnsi="Arial" w:cs="Arial"/>
          <w:sz w:val="22"/>
          <w:szCs w:val="22"/>
        </w:rPr>
      </w:pPr>
    </w:p>
    <w:p w14:paraId="4B963F35" w14:textId="77777777" w:rsidR="00F977B6" w:rsidRPr="000B0452" w:rsidRDefault="00F977B6" w:rsidP="00201784">
      <w:pPr>
        <w:pStyle w:val="ListParagraph"/>
        <w:numPr>
          <w:ilvl w:val="0"/>
          <w:numId w:val="1"/>
        </w:numPr>
        <w:tabs>
          <w:tab w:val="left" w:pos="531"/>
          <w:tab w:val="left" w:pos="532"/>
        </w:tabs>
        <w:spacing w:before="1"/>
        <w:ind w:right="237" w:hanging="389"/>
        <w:rPr>
          <w:rFonts w:ascii="Arial" w:hAnsi="Arial" w:cs="Arial"/>
        </w:rPr>
      </w:pPr>
      <w:r w:rsidRPr="000B0452">
        <w:rPr>
          <w:rFonts w:ascii="Arial" w:hAnsi="Arial" w:cs="Arial"/>
        </w:rPr>
        <w:t>Be</w:t>
      </w:r>
      <w:r w:rsidRPr="000B0452">
        <w:rPr>
          <w:rFonts w:ascii="Arial" w:hAnsi="Arial" w:cs="Arial"/>
          <w:spacing w:val="-2"/>
        </w:rPr>
        <w:t xml:space="preserve"> </w:t>
      </w:r>
      <w:r w:rsidRPr="000B0452">
        <w:rPr>
          <w:rFonts w:ascii="Arial" w:hAnsi="Arial" w:cs="Arial"/>
        </w:rPr>
        <w:t>familiar</w:t>
      </w:r>
      <w:r w:rsidRPr="000B0452">
        <w:rPr>
          <w:rFonts w:ascii="Arial" w:hAnsi="Arial" w:cs="Arial"/>
          <w:spacing w:val="-4"/>
        </w:rPr>
        <w:t xml:space="preserve"> </w:t>
      </w:r>
      <w:r w:rsidRPr="000B0452">
        <w:rPr>
          <w:rFonts w:ascii="Arial" w:hAnsi="Arial" w:cs="Arial"/>
        </w:rPr>
        <w:t>with</w:t>
      </w:r>
      <w:r w:rsidRPr="000B0452">
        <w:rPr>
          <w:rFonts w:ascii="Arial" w:hAnsi="Arial" w:cs="Arial"/>
          <w:spacing w:val="-3"/>
        </w:rPr>
        <w:t xml:space="preserve"> </w:t>
      </w:r>
      <w:r w:rsidRPr="000B0452">
        <w:rPr>
          <w:rFonts w:ascii="Arial" w:hAnsi="Arial" w:cs="Arial"/>
        </w:rPr>
        <w:t>and</w:t>
      </w:r>
      <w:r w:rsidRPr="000B0452">
        <w:rPr>
          <w:rFonts w:ascii="Arial" w:hAnsi="Arial" w:cs="Arial"/>
          <w:spacing w:val="-1"/>
        </w:rPr>
        <w:t xml:space="preserve"> </w:t>
      </w:r>
      <w:r w:rsidRPr="000B0452">
        <w:rPr>
          <w:rFonts w:ascii="Arial" w:hAnsi="Arial" w:cs="Arial"/>
        </w:rPr>
        <w:t>promote</w:t>
      </w:r>
      <w:r w:rsidRPr="000B0452">
        <w:rPr>
          <w:rFonts w:ascii="Arial" w:hAnsi="Arial" w:cs="Arial"/>
          <w:spacing w:val="-4"/>
        </w:rPr>
        <w:t xml:space="preserve"> </w:t>
      </w:r>
      <w:r w:rsidRPr="000B0452">
        <w:rPr>
          <w:rFonts w:ascii="Arial" w:hAnsi="Arial" w:cs="Arial"/>
        </w:rPr>
        <w:t>the</w:t>
      </w:r>
      <w:r w:rsidRPr="000B0452">
        <w:rPr>
          <w:rFonts w:ascii="Arial" w:hAnsi="Arial" w:cs="Arial"/>
          <w:spacing w:val="-2"/>
        </w:rPr>
        <w:t xml:space="preserve"> </w:t>
      </w:r>
      <w:r w:rsidRPr="000B0452">
        <w:rPr>
          <w:rFonts w:ascii="Arial" w:hAnsi="Arial" w:cs="Arial"/>
        </w:rPr>
        <w:t>Equality</w:t>
      </w:r>
      <w:r w:rsidRPr="000B0452">
        <w:rPr>
          <w:rFonts w:ascii="Arial" w:hAnsi="Arial" w:cs="Arial"/>
          <w:spacing w:val="-2"/>
        </w:rPr>
        <w:t xml:space="preserve"> </w:t>
      </w:r>
      <w:r w:rsidRPr="000B0452">
        <w:rPr>
          <w:rFonts w:ascii="Arial" w:hAnsi="Arial" w:cs="Arial"/>
        </w:rPr>
        <w:t>and</w:t>
      </w:r>
      <w:r w:rsidRPr="000B0452">
        <w:rPr>
          <w:rFonts w:ascii="Arial" w:hAnsi="Arial" w:cs="Arial"/>
          <w:spacing w:val="-3"/>
        </w:rPr>
        <w:t xml:space="preserve"> </w:t>
      </w:r>
      <w:r w:rsidRPr="000B0452">
        <w:rPr>
          <w:rFonts w:ascii="Arial" w:hAnsi="Arial" w:cs="Arial"/>
        </w:rPr>
        <w:t>Diversity</w:t>
      </w:r>
      <w:r w:rsidRPr="000B0452">
        <w:rPr>
          <w:rFonts w:ascii="Arial" w:hAnsi="Arial" w:cs="Arial"/>
          <w:spacing w:val="-2"/>
        </w:rPr>
        <w:t xml:space="preserve"> </w:t>
      </w:r>
      <w:r w:rsidRPr="000B0452">
        <w:rPr>
          <w:rFonts w:ascii="Arial" w:hAnsi="Arial" w:cs="Arial"/>
        </w:rPr>
        <w:t>Policy</w:t>
      </w:r>
    </w:p>
    <w:p w14:paraId="5E03ADB7" w14:textId="77777777" w:rsidR="00F977B6" w:rsidRPr="000B0452" w:rsidRDefault="00F977B6" w:rsidP="00201784">
      <w:pPr>
        <w:pStyle w:val="BodyText"/>
        <w:spacing w:before="11"/>
        <w:ind w:right="237" w:hanging="389"/>
        <w:rPr>
          <w:rFonts w:ascii="Arial" w:hAnsi="Arial" w:cs="Arial"/>
          <w:sz w:val="22"/>
          <w:szCs w:val="22"/>
        </w:rPr>
      </w:pPr>
    </w:p>
    <w:p w14:paraId="4E2C4109" w14:textId="4DADAF9D" w:rsidR="00F977B6" w:rsidRPr="000B0452" w:rsidRDefault="00F977B6" w:rsidP="00201784">
      <w:pPr>
        <w:pStyle w:val="ListParagraph"/>
        <w:numPr>
          <w:ilvl w:val="0"/>
          <w:numId w:val="1"/>
        </w:numPr>
        <w:tabs>
          <w:tab w:val="left" w:pos="531"/>
          <w:tab w:val="left" w:pos="532"/>
        </w:tabs>
        <w:ind w:right="237" w:hanging="389"/>
        <w:rPr>
          <w:rFonts w:ascii="Arial" w:hAnsi="Arial" w:cs="Arial"/>
        </w:rPr>
      </w:pPr>
      <w:r w:rsidRPr="000B0452">
        <w:rPr>
          <w:rFonts w:ascii="Arial" w:hAnsi="Arial" w:cs="Arial"/>
        </w:rPr>
        <w:t>Be familiar with Safeguarding requirements as outlined in the Safeguarding Policy</w:t>
      </w:r>
      <w:r w:rsidRPr="000B0452">
        <w:rPr>
          <w:rFonts w:ascii="Arial" w:hAnsi="Arial" w:cs="Arial"/>
          <w:spacing w:val="1"/>
        </w:rPr>
        <w:t xml:space="preserve"> </w:t>
      </w:r>
      <w:r w:rsidRPr="000B0452">
        <w:rPr>
          <w:rFonts w:ascii="Arial" w:hAnsi="Arial" w:cs="Arial"/>
        </w:rPr>
        <w:t>and</w:t>
      </w:r>
      <w:r w:rsidRPr="000B0452">
        <w:rPr>
          <w:rFonts w:ascii="Arial" w:hAnsi="Arial" w:cs="Arial"/>
          <w:spacing w:val="-2"/>
        </w:rPr>
        <w:t xml:space="preserve"> </w:t>
      </w:r>
      <w:r w:rsidRPr="000B0452">
        <w:rPr>
          <w:rFonts w:ascii="Arial" w:hAnsi="Arial" w:cs="Arial"/>
        </w:rPr>
        <w:t>comply</w:t>
      </w:r>
      <w:r w:rsidRPr="000B0452">
        <w:rPr>
          <w:rFonts w:ascii="Arial" w:hAnsi="Arial" w:cs="Arial"/>
          <w:spacing w:val="-3"/>
        </w:rPr>
        <w:t xml:space="preserve"> </w:t>
      </w:r>
      <w:r w:rsidRPr="000B0452">
        <w:rPr>
          <w:rFonts w:ascii="Arial" w:hAnsi="Arial" w:cs="Arial"/>
        </w:rPr>
        <w:t>with</w:t>
      </w:r>
      <w:r w:rsidRPr="000B0452">
        <w:rPr>
          <w:rFonts w:ascii="Arial" w:hAnsi="Arial" w:cs="Arial"/>
          <w:spacing w:val="-2"/>
        </w:rPr>
        <w:t xml:space="preserve"> </w:t>
      </w:r>
      <w:r w:rsidRPr="000B0452">
        <w:rPr>
          <w:rFonts w:ascii="Arial" w:hAnsi="Arial" w:cs="Arial"/>
        </w:rPr>
        <w:t>its</w:t>
      </w:r>
      <w:r w:rsidRPr="000B0452">
        <w:rPr>
          <w:rFonts w:ascii="Arial" w:hAnsi="Arial" w:cs="Arial"/>
          <w:spacing w:val="-3"/>
        </w:rPr>
        <w:t xml:space="preserve"> </w:t>
      </w:r>
      <w:r w:rsidRPr="000B0452">
        <w:rPr>
          <w:rFonts w:ascii="Arial" w:hAnsi="Arial" w:cs="Arial"/>
        </w:rPr>
        <w:t>requirements</w:t>
      </w:r>
      <w:r w:rsidRPr="000B0452">
        <w:rPr>
          <w:rFonts w:ascii="Arial" w:hAnsi="Arial" w:cs="Arial"/>
          <w:spacing w:val="-5"/>
        </w:rPr>
        <w:t xml:space="preserve"> </w:t>
      </w:r>
      <w:r w:rsidRPr="000B0452">
        <w:rPr>
          <w:rFonts w:ascii="Arial" w:hAnsi="Arial" w:cs="Arial"/>
        </w:rPr>
        <w:t>to</w:t>
      </w:r>
      <w:r w:rsidRPr="000B0452">
        <w:rPr>
          <w:rFonts w:ascii="Arial" w:hAnsi="Arial" w:cs="Arial"/>
          <w:spacing w:val="-2"/>
        </w:rPr>
        <w:t xml:space="preserve"> </w:t>
      </w:r>
      <w:r w:rsidRPr="000B0452">
        <w:rPr>
          <w:rFonts w:ascii="Arial" w:hAnsi="Arial" w:cs="Arial"/>
        </w:rPr>
        <w:t>safeguard</w:t>
      </w:r>
      <w:r w:rsidRPr="000B0452">
        <w:rPr>
          <w:rFonts w:ascii="Arial" w:hAnsi="Arial" w:cs="Arial"/>
          <w:spacing w:val="-1"/>
        </w:rPr>
        <w:t xml:space="preserve"> </w:t>
      </w:r>
      <w:r w:rsidRPr="000B0452">
        <w:rPr>
          <w:rFonts w:ascii="Arial" w:hAnsi="Arial" w:cs="Arial"/>
        </w:rPr>
        <w:t>and</w:t>
      </w:r>
      <w:r w:rsidRPr="000B0452">
        <w:rPr>
          <w:rFonts w:ascii="Arial" w:hAnsi="Arial" w:cs="Arial"/>
          <w:spacing w:val="-2"/>
        </w:rPr>
        <w:t xml:space="preserve"> </w:t>
      </w:r>
      <w:r w:rsidRPr="000B0452">
        <w:rPr>
          <w:rFonts w:ascii="Arial" w:hAnsi="Arial" w:cs="Arial"/>
        </w:rPr>
        <w:t>protect</w:t>
      </w:r>
      <w:r w:rsidRPr="000B0452">
        <w:rPr>
          <w:rFonts w:ascii="Arial" w:hAnsi="Arial" w:cs="Arial"/>
          <w:spacing w:val="-4"/>
        </w:rPr>
        <w:t xml:space="preserve"> </w:t>
      </w:r>
      <w:r w:rsidRPr="000B0452">
        <w:rPr>
          <w:rFonts w:ascii="Arial" w:hAnsi="Arial" w:cs="Arial"/>
        </w:rPr>
        <w:t>the</w:t>
      </w:r>
      <w:r w:rsidRPr="000B0452">
        <w:rPr>
          <w:rFonts w:ascii="Arial" w:hAnsi="Arial" w:cs="Arial"/>
          <w:spacing w:val="-5"/>
        </w:rPr>
        <w:t xml:space="preserve"> </w:t>
      </w:r>
      <w:r w:rsidRPr="000B0452">
        <w:rPr>
          <w:rFonts w:ascii="Arial" w:hAnsi="Arial" w:cs="Arial"/>
        </w:rPr>
        <w:t>welfare</w:t>
      </w:r>
      <w:r w:rsidRPr="000B0452">
        <w:rPr>
          <w:rFonts w:ascii="Arial" w:hAnsi="Arial" w:cs="Arial"/>
          <w:spacing w:val="-4"/>
        </w:rPr>
        <w:t xml:space="preserve"> </w:t>
      </w:r>
      <w:r w:rsidRPr="000B0452">
        <w:rPr>
          <w:rFonts w:ascii="Arial" w:hAnsi="Arial" w:cs="Arial"/>
        </w:rPr>
        <w:t>of</w:t>
      </w:r>
      <w:r w:rsidRPr="000B0452">
        <w:rPr>
          <w:rFonts w:ascii="Arial" w:hAnsi="Arial" w:cs="Arial"/>
          <w:spacing w:val="-3"/>
        </w:rPr>
        <w:t xml:space="preserve"> </w:t>
      </w:r>
      <w:r w:rsidRPr="000B0452">
        <w:rPr>
          <w:rFonts w:ascii="Arial" w:hAnsi="Arial" w:cs="Arial"/>
        </w:rPr>
        <w:t>children,</w:t>
      </w:r>
      <w:r w:rsidRPr="000B0452">
        <w:rPr>
          <w:rFonts w:ascii="Arial" w:hAnsi="Arial" w:cs="Arial"/>
          <w:spacing w:val="-52"/>
        </w:rPr>
        <w:t xml:space="preserve"> </w:t>
      </w:r>
      <w:r w:rsidRPr="000B0452">
        <w:rPr>
          <w:rFonts w:ascii="Arial" w:hAnsi="Arial" w:cs="Arial"/>
        </w:rPr>
        <w:t>young</w:t>
      </w:r>
      <w:r w:rsidRPr="000B0452">
        <w:rPr>
          <w:rFonts w:ascii="Arial" w:hAnsi="Arial" w:cs="Arial"/>
          <w:spacing w:val="-3"/>
        </w:rPr>
        <w:t xml:space="preserve"> </w:t>
      </w:r>
      <w:r w:rsidR="00E8125D" w:rsidRPr="000B0452">
        <w:rPr>
          <w:rFonts w:ascii="Arial" w:hAnsi="Arial" w:cs="Arial"/>
        </w:rPr>
        <w:t>people,</w:t>
      </w:r>
      <w:r w:rsidRPr="000B0452">
        <w:rPr>
          <w:rFonts w:ascii="Arial" w:hAnsi="Arial" w:cs="Arial"/>
          <w:spacing w:val="1"/>
        </w:rPr>
        <w:t xml:space="preserve"> </w:t>
      </w:r>
      <w:r w:rsidRPr="000B0452">
        <w:rPr>
          <w:rFonts w:ascii="Arial" w:hAnsi="Arial" w:cs="Arial"/>
        </w:rPr>
        <w:t>and</w:t>
      </w:r>
      <w:r w:rsidRPr="000B0452">
        <w:rPr>
          <w:rFonts w:ascii="Arial" w:hAnsi="Arial" w:cs="Arial"/>
          <w:spacing w:val="-1"/>
        </w:rPr>
        <w:t xml:space="preserve"> </w:t>
      </w:r>
      <w:r w:rsidRPr="000B0452">
        <w:rPr>
          <w:rFonts w:ascii="Arial" w:hAnsi="Arial" w:cs="Arial"/>
        </w:rPr>
        <w:t>vulnerable</w:t>
      </w:r>
      <w:r w:rsidRPr="000B0452">
        <w:rPr>
          <w:rFonts w:ascii="Arial" w:hAnsi="Arial" w:cs="Arial"/>
          <w:spacing w:val="1"/>
        </w:rPr>
        <w:t xml:space="preserve"> </w:t>
      </w:r>
      <w:r w:rsidRPr="000B0452">
        <w:rPr>
          <w:rFonts w:ascii="Arial" w:hAnsi="Arial" w:cs="Arial"/>
        </w:rPr>
        <w:t>adults.</w:t>
      </w:r>
    </w:p>
    <w:p w14:paraId="12C7E444" w14:textId="40DD4272" w:rsidR="00F977B6" w:rsidRPr="000B0452" w:rsidRDefault="00F977B6" w:rsidP="00201784">
      <w:pPr>
        <w:pStyle w:val="BodyText"/>
        <w:spacing w:before="1"/>
        <w:ind w:right="237" w:hanging="389"/>
        <w:rPr>
          <w:rFonts w:ascii="Arial" w:hAnsi="Arial" w:cs="Arial"/>
          <w:sz w:val="22"/>
          <w:szCs w:val="22"/>
        </w:rPr>
      </w:pPr>
    </w:p>
    <w:p w14:paraId="6EEB4010" w14:textId="694CB293" w:rsidR="00F977B6" w:rsidRDefault="00F977B6" w:rsidP="00201784">
      <w:pPr>
        <w:pStyle w:val="ListParagraph"/>
        <w:numPr>
          <w:ilvl w:val="0"/>
          <w:numId w:val="1"/>
        </w:numPr>
        <w:tabs>
          <w:tab w:val="left" w:pos="531"/>
          <w:tab w:val="left" w:pos="532"/>
        </w:tabs>
        <w:ind w:right="237" w:hanging="389"/>
        <w:rPr>
          <w:rFonts w:ascii="Arial" w:hAnsi="Arial" w:cs="Arial"/>
        </w:rPr>
      </w:pPr>
      <w:r w:rsidRPr="00453B10">
        <w:rPr>
          <w:rFonts w:ascii="Arial" w:hAnsi="Arial" w:cs="Arial"/>
        </w:rPr>
        <w:t>Undertake such additional duties or projects as the Principal or line manager may</w:t>
      </w:r>
      <w:r w:rsidRPr="00453B10">
        <w:rPr>
          <w:rFonts w:ascii="Arial" w:hAnsi="Arial" w:cs="Arial"/>
          <w:spacing w:val="-53"/>
        </w:rPr>
        <w:t xml:space="preserve"> </w:t>
      </w:r>
      <w:r w:rsidRPr="00453B10">
        <w:rPr>
          <w:rFonts w:ascii="Arial" w:hAnsi="Arial" w:cs="Arial"/>
        </w:rPr>
        <w:t>determine</w:t>
      </w:r>
      <w:r w:rsidRPr="00453B10">
        <w:rPr>
          <w:rFonts w:ascii="Arial" w:hAnsi="Arial" w:cs="Arial"/>
          <w:spacing w:val="-3"/>
        </w:rPr>
        <w:t xml:space="preserve"> </w:t>
      </w:r>
      <w:r w:rsidRPr="00453B10">
        <w:rPr>
          <w:rFonts w:ascii="Arial" w:hAnsi="Arial" w:cs="Arial"/>
        </w:rPr>
        <w:t>from</w:t>
      </w:r>
      <w:r w:rsidRPr="00453B10">
        <w:rPr>
          <w:rFonts w:ascii="Arial" w:hAnsi="Arial" w:cs="Arial"/>
          <w:spacing w:val="-2"/>
        </w:rPr>
        <w:t xml:space="preserve"> </w:t>
      </w:r>
      <w:r w:rsidRPr="00453B10">
        <w:rPr>
          <w:rFonts w:ascii="Arial" w:hAnsi="Arial" w:cs="Arial"/>
        </w:rPr>
        <w:t>time</w:t>
      </w:r>
      <w:r w:rsidRPr="00453B10">
        <w:rPr>
          <w:rFonts w:ascii="Arial" w:hAnsi="Arial" w:cs="Arial"/>
          <w:spacing w:val="-1"/>
        </w:rPr>
        <w:t xml:space="preserve"> </w:t>
      </w:r>
      <w:r w:rsidRPr="00453B10">
        <w:rPr>
          <w:rFonts w:ascii="Arial" w:hAnsi="Arial" w:cs="Arial"/>
        </w:rPr>
        <w:t>to</w:t>
      </w:r>
      <w:r w:rsidRPr="00453B10">
        <w:rPr>
          <w:rFonts w:ascii="Arial" w:hAnsi="Arial" w:cs="Arial"/>
          <w:spacing w:val="-3"/>
        </w:rPr>
        <w:t xml:space="preserve"> </w:t>
      </w:r>
      <w:r w:rsidRPr="00453B10">
        <w:rPr>
          <w:rFonts w:ascii="Arial" w:hAnsi="Arial" w:cs="Arial"/>
        </w:rPr>
        <w:t>time, after</w:t>
      </w:r>
      <w:r w:rsidRPr="00453B10">
        <w:rPr>
          <w:rFonts w:ascii="Arial" w:hAnsi="Arial" w:cs="Arial"/>
          <w:spacing w:val="-1"/>
        </w:rPr>
        <w:t xml:space="preserve"> </w:t>
      </w:r>
      <w:r w:rsidRPr="00453B10">
        <w:rPr>
          <w:rFonts w:ascii="Arial" w:hAnsi="Arial" w:cs="Arial"/>
        </w:rPr>
        <w:t>consultation</w:t>
      </w:r>
      <w:r w:rsidRPr="00453B10">
        <w:rPr>
          <w:rFonts w:ascii="Arial" w:hAnsi="Arial" w:cs="Arial"/>
          <w:spacing w:val="-1"/>
        </w:rPr>
        <w:t xml:space="preserve"> </w:t>
      </w:r>
      <w:r w:rsidRPr="00453B10">
        <w:rPr>
          <w:rFonts w:ascii="Arial" w:hAnsi="Arial" w:cs="Arial"/>
        </w:rPr>
        <w:t>with</w:t>
      </w:r>
      <w:r w:rsidRPr="00453B10">
        <w:rPr>
          <w:rFonts w:ascii="Arial" w:hAnsi="Arial" w:cs="Arial"/>
          <w:spacing w:val="-2"/>
        </w:rPr>
        <w:t xml:space="preserve"> </w:t>
      </w:r>
      <w:r w:rsidRPr="00453B10">
        <w:rPr>
          <w:rFonts w:ascii="Arial" w:hAnsi="Arial" w:cs="Arial"/>
        </w:rPr>
        <w:t>the</w:t>
      </w:r>
      <w:r w:rsidRPr="00453B10">
        <w:rPr>
          <w:rFonts w:ascii="Arial" w:hAnsi="Arial" w:cs="Arial"/>
          <w:spacing w:val="4"/>
        </w:rPr>
        <w:t xml:space="preserve"> </w:t>
      </w:r>
      <w:r w:rsidRPr="00453B10">
        <w:rPr>
          <w:rFonts w:ascii="Arial" w:hAnsi="Arial" w:cs="Arial"/>
        </w:rPr>
        <w:t>post</w:t>
      </w:r>
      <w:r w:rsidRPr="00453B10">
        <w:rPr>
          <w:rFonts w:ascii="Arial" w:hAnsi="Arial" w:cs="Arial"/>
          <w:spacing w:val="-2"/>
        </w:rPr>
        <w:t xml:space="preserve"> </w:t>
      </w:r>
      <w:r w:rsidRPr="00453B10">
        <w:rPr>
          <w:rFonts w:ascii="Arial" w:hAnsi="Arial" w:cs="Arial"/>
        </w:rPr>
        <w:t>holder.</w:t>
      </w:r>
    </w:p>
    <w:p w14:paraId="79658EAD" w14:textId="618A74D4" w:rsidR="00201784" w:rsidRPr="00201784" w:rsidRDefault="00201784" w:rsidP="00201784">
      <w:pPr>
        <w:pStyle w:val="ListParagraph"/>
        <w:ind w:right="237" w:hanging="247"/>
        <w:rPr>
          <w:rFonts w:ascii="Arial" w:hAnsi="Arial" w:cs="Arial"/>
        </w:rPr>
      </w:pPr>
    </w:p>
    <w:p w14:paraId="6D0524E6" w14:textId="3E6BA40B" w:rsidR="00201784" w:rsidRPr="00201784" w:rsidRDefault="00201784" w:rsidP="00201784">
      <w:pPr>
        <w:tabs>
          <w:tab w:val="left" w:pos="531"/>
          <w:tab w:val="left" w:pos="532"/>
        </w:tabs>
        <w:ind w:right="1563"/>
        <w:rPr>
          <w:rFonts w:ascii="Arial" w:hAnsi="Arial" w:cs="Arial"/>
        </w:rPr>
      </w:pPr>
      <w:r w:rsidRPr="000B0452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FA87CC3" wp14:editId="42811063">
                <wp:simplePos x="0" y="0"/>
                <wp:positionH relativeFrom="margin">
                  <wp:align>left</wp:align>
                </wp:positionH>
                <wp:positionV relativeFrom="paragraph">
                  <wp:posOffset>1012825</wp:posOffset>
                </wp:positionV>
                <wp:extent cx="5610860" cy="563880"/>
                <wp:effectExtent l="0" t="0" r="27940" b="26670"/>
                <wp:wrapTopAndBottom/>
                <wp:docPr id="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860" cy="56388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B406DA" w14:textId="77777777" w:rsidR="00F977B6" w:rsidRPr="00201784" w:rsidRDefault="00F977B6" w:rsidP="00F977B6">
                            <w:pPr>
                              <w:ind w:left="103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01784">
                              <w:rPr>
                                <w:rFonts w:ascii="Arial" w:hAnsi="Arial" w:cs="Arial"/>
                                <w:b/>
                              </w:rPr>
                              <w:t>NOTE: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  <w:spacing w:val="51"/>
                              </w:rPr>
                              <w:t xml:space="preserve"> 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</w:rPr>
                              <w:t>Please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  <w:spacing w:val="-3"/>
                              </w:rPr>
                              <w:t xml:space="preserve"> 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</w:rPr>
                              <w:t>be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  <w:spacing w:val="-4"/>
                              </w:rPr>
                              <w:t xml:space="preserve"> 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</w:rPr>
                              <w:t>aware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  <w:spacing w:val="-5"/>
                              </w:rPr>
                              <w:t xml:space="preserve"> 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</w:rPr>
                              <w:t>that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  <w:spacing w:val="-2"/>
                              </w:rPr>
                              <w:t xml:space="preserve"> 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</w:rPr>
                              <w:t>the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  <w:spacing w:val="-3"/>
                              </w:rPr>
                              <w:t xml:space="preserve"> 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</w:rPr>
                              <w:t>duties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  <w:spacing w:val="-3"/>
                              </w:rPr>
                              <w:t xml:space="preserve"> 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</w:rPr>
                              <w:t>and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  <w:spacing w:val="-1"/>
                              </w:rPr>
                              <w:t xml:space="preserve"> 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</w:rPr>
                              <w:t>responsibilities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  <w:spacing w:val="-3"/>
                              </w:rPr>
                              <w:t xml:space="preserve"> 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</w:rPr>
                              <w:t>outlined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  <w:spacing w:val="-2"/>
                              </w:rPr>
                              <w:t xml:space="preserve"> 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</w:rPr>
                              <w:t>above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  <w:spacing w:val="-3"/>
                              </w:rPr>
                              <w:t xml:space="preserve"> 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</w:rPr>
                              <w:t>are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  <w:spacing w:val="-4"/>
                              </w:rPr>
                              <w:t xml:space="preserve"> 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</w:rPr>
                              <w:t>not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  <w:spacing w:val="-51"/>
                              </w:rPr>
                              <w:t xml:space="preserve"> 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</w:rPr>
                              <w:t>exhaustive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  <w:spacing w:val="-3"/>
                              </w:rPr>
                              <w:t xml:space="preserve"> 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</w:rPr>
                              <w:t>and may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  <w:spacing w:val="-2"/>
                              </w:rPr>
                              <w:t xml:space="preserve"> 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</w:rPr>
                              <w:t>be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  <w:spacing w:val="-4"/>
                              </w:rPr>
                              <w:t xml:space="preserve"> 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</w:rPr>
                              <w:t>varied from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  <w:spacing w:val="-1"/>
                              </w:rPr>
                              <w:t xml:space="preserve"> 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</w:rPr>
                              <w:t>time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  <w:spacing w:val="-2"/>
                              </w:rPr>
                              <w:t xml:space="preserve"> 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</w:rPr>
                              <w:t>to time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  <w:spacing w:val="-2"/>
                              </w:rPr>
                              <w:t xml:space="preserve"> 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</w:rPr>
                              <w:t>after consultation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  <w:spacing w:val="-2"/>
                              </w:rPr>
                              <w:t xml:space="preserve"> 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</w:rPr>
                              <w:t>with the</w:t>
                            </w:r>
                          </w:p>
                          <w:p w14:paraId="7C779D60" w14:textId="77777777" w:rsidR="00F977B6" w:rsidRPr="00201784" w:rsidRDefault="00F977B6" w:rsidP="00F977B6">
                            <w:pPr>
                              <w:spacing w:line="293" w:lineRule="exact"/>
                              <w:ind w:left="103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201784">
                              <w:rPr>
                                <w:rFonts w:ascii="Arial" w:hAnsi="Arial" w:cs="Arial"/>
                                <w:b/>
                              </w:rPr>
                              <w:t>jobholder.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  <w:spacing w:val="49"/>
                                <w:sz w:val="24"/>
                              </w:rPr>
                              <w:t xml:space="preserve"> 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They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do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not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form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part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of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the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jobholder’s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contract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of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Pr="00201784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employment.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A87CC3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margin-left:0;margin-top:79.75pt;width:441.8pt;height:44.4pt;z-index:-25165721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" filled="f" strokeweight=".16936mm">
                <v:textbox inset="0,0,0,0">
                  <w:txbxContent>
                    <w:p w14:paraId="13B406DA" w14:textId="77777777" w:rsidR="00F977B6" w:rsidRPr="00201784" w:rsidRDefault="00F977B6" w:rsidP="00F977B6">
                      <w:pPr>
                        <w:ind w:left="103"/>
                        <w:rPr>
                          <w:rFonts w:ascii="Arial" w:hAnsi="Arial" w:cs="Arial"/>
                          <w:b/>
                        </w:rPr>
                      </w:pPr>
                      <w:r w:rsidRPr="00201784">
                        <w:rPr>
                          <w:rFonts w:ascii="Arial" w:hAnsi="Arial" w:cs="Arial"/>
                          <w:b/>
                        </w:rPr>
                        <w:t>NOTE:</w:t>
                      </w:r>
                      <w:r w:rsidRPr="00201784">
                        <w:rPr>
                          <w:rFonts w:ascii="Arial" w:hAnsi="Arial" w:cs="Arial"/>
                          <w:b/>
                          <w:spacing w:val="51"/>
                        </w:rPr>
                        <w:t xml:space="preserve"> </w:t>
                      </w:r>
                      <w:r w:rsidRPr="00201784">
                        <w:rPr>
                          <w:rFonts w:ascii="Arial" w:hAnsi="Arial" w:cs="Arial"/>
                          <w:b/>
                        </w:rPr>
                        <w:t>Please</w:t>
                      </w:r>
                      <w:r w:rsidRPr="00201784">
                        <w:rPr>
                          <w:rFonts w:ascii="Arial" w:hAnsi="Arial" w:cs="Arial"/>
                          <w:b/>
                          <w:spacing w:val="-3"/>
                        </w:rPr>
                        <w:t xml:space="preserve"> </w:t>
                      </w:r>
                      <w:r w:rsidRPr="00201784">
                        <w:rPr>
                          <w:rFonts w:ascii="Arial" w:hAnsi="Arial" w:cs="Arial"/>
                          <w:b/>
                        </w:rPr>
                        <w:t>be</w:t>
                      </w:r>
                      <w:r w:rsidRPr="00201784">
                        <w:rPr>
                          <w:rFonts w:ascii="Arial" w:hAnsi="Arial" w:cs="Arial"/>
                          <w:b/>
                          <w:spacing w:val="-4"/>
                        </w:rPr>
                        <w:t xml:space="preserve"> </w:t>
                      </w:r>
                      <w:r w:rsidRPr="00201784">
                        <w:rPr>
                          <w:rFonts w:ascii="Arial" w:hAnsi="Arial" w:cs="Arial"/>
                          <w:b/>
                        </w:rPr>
                        <w:t>aware</w:t>
                      </w:r>
                      <w:r w:rsidRPr="00201784">
                        <w:rPr>
                          <w:rFonts w:ascii="Arial" w:hAnsi="Arial" w:cs="Arial"/>
                          <w:b/>
                          <w:spacing w:val="-5"/>
                        </w:rPr>
                        <w:t xml:space="preserve"> </w:t>
                      </w:r>
                      <w:r w:rsidRPr="00201784">
                        <w:rPr>
                          <w:rFonts w:ascii="Arial" w:hAnsi="Arial" w:cs="Arial"/>
                          <w:b/>
                        </w:rPr>
                        <w:t>that</w:t>
                      </w:r>
                      <w:r w:rsidRPr="00201784">
                        <w:rPr>
                          <w:rFonts w:ascii="Arial" w:hAnsi="Arial" w:cs="Arial"/>
                          <w:b/>
                          <w:spacing w:val="-2"/>
                        </w:rPr>
                        <w:t xml:space="preserve"> </w:t>
                      </w:r>
                      <w:r w:rsidRPr="00201784">
                        <w:rPr>
                          <w:rFonts w:ascii="Arial" w:hAnsi="Arial" w:cs="Arial"/>
                          <w:b/>
                        </w:rPr>
                        <w:t>the</w:t>
                      </w:r>
                      <w:r w:rsidRPr="00201784">
                        <w:rPr>
                          <w:rFonts w:ascii="Arial" w:hAnsi="Arial" w:cs="Arial"/>
                          <w:b/>
                          <w:spacing w:val="-3"/>
                        </w:rPr>
                        <w:t xml:space="preserve"> </w:t>
                      </w:r>
                      <w:r w:rsidRPr="00201784">
                        <w:rPr>
                          <w:rFonts w:ascii="Arial" w:hAnsi="Arial" w:cs="Arial"/>
                          <w:b/>
                        </w:rPr>
                        <w:t>duties</w:t>
                      </w:r>
                      <w:r w:rsidRPr="00201784">
                        <w:rPr>
                          <w:rFonts w:ascii="Arial" w:hAnsi="Arial" w:cs="Arial"/>
                          <w:b/>
                          <w:spacing w:val="-3"/>
                        </w:rPr>
                        <w:t xml:space="preserve"> </w:t>
                      </w:r>
                      <w:r w:rsidRPr="00201784">
                        <w:rPr>
                          <w:rFonts w:ascii="Arial" w:hAnsi="Arial" w:cs="Arial"/>
                          <w:b/>
                        </w:rPr>
                        <w:t>and</w:t>
                      </w:r>
                      <w:r w:rsidRPr="00201784">
                        <w:rPr>
                          <w:rFonts w:ascii="Arial" w:hAnsi="Arial" w:cs="Arial"/>
                          <w:b/>
                          <w:spacing w:val="-1"/>
                        </w:rPr>
                        <w:t xml:space="preserve"> </w:t>
                      </w:r>
                      <w:r w:rsidRPr="00201784">
                        <w:rPr>
                          <w:rFonts w:ascii="Arial" w:hAnsi="Arial" w:cs="Arial"/>
                          <w:b/>
                        </w:rPr>
                        <w:t>responsibilities</w:t>
                      </w:r>
                      <w:r w:rsidRPr="00201784">
                        <w:rPr>
                          <w:rFonts w:ascii="Arial" w:hAnsi="Arial" w:cs="Arial"/>
                          <w:b/>
                          <w:spacing w:val="-3"/>
                        </w:rPr>
                        <w:t xml:space="preserve"> </w:t>
                      </w:r>
                      <w:r w:rsidRPr="00201784">
                        <w:rPr>
                          <w:rFonts w:ascii="Arial" w:hAnsi="Arial" w:cs="Arial"/>
                          <w:b/>
                        </w:rPr>
                        <w:t>outlined</w:t>
                      </w:r>
                      <w:r w:rsidRPr="00201784">
                        <w:rPr>
                          <w:rFonts w:ascii="Arial" w:hAnsi="Arial" w:cs="Arial"/>
                          <w:b/>
                          <w:spacing w:val="-2"/>
                        </w:rPr>
                        <w:t xml:space="preserve"> </w:t>
                      </w:r>
                      <w:r w:rsidRPr="00201784">
                        <w:rPr>
                          <w:rFonts w:ascii="Arial" w:hAnsi="Arial" w:cs="Arial"/>
                          <w:b/>
                        </w:rPr>
                        <w:t>above</w:t>
                      </w:r>
                      <w:r w:rsidRPr="00201784">
                        <w:rPr>
                          <w:rFonts w:ascii="Arial" w:hAnsi="Arial" w:cs="Arial"/>
                          <w:b/>
                          <w:spacing w:val="-3"/>
                        </w:rPr>
                        <w:t xml:space="preserve"> </w:t>
                      </w:r>
                      <w:r w:rsidRPr="00201784">
                        <w:rPr>
                          <w:rFonts w:ascii="Arial" w:hAnsi="Arial" w:cs="Arial"/>
                          <w:b/>
                        </w:rPr>
                        <w:t>are</w:t>
                      </w:r>
                      <w:r w:rsidRPr="00201784">
                        <w:rPr>
                          <w:rFonts w:ascii="Arial" w:hAnsi="Arial" w:cs="Arial"/>
                          <w:b/>
                          <w:spacing w:val="-4"/>
                        </w:rPr>
                        <w:t xml:space="preserve"> </w:t>
                      </w:r>
                      <w:r w:rsidRPr="00201784">
                        <w:rPr>
                          <w:rFonts w:ascii="Arial" w:hAnsi="Arial" w:cs="Arial"/>
                          <w:b/>
                        </w:rPr>
                        <w:t>not</w:t>
                      </w:r>
                      <w:r w:rsidRPr="00201784">
                        <w:rPr>
                          <w:rFonts w:ascii="Arial" w:hAnsi="Arial" w:cs="Arial"/>
                          <w:b/>
                          <w:spacing w:val="-51"/>
                        </w:rPr>
                        <w:t xml:space="preserve"> </w:t>
                      </w:r>
                      <w:r w:rsidRPr="00201784">
                        <w:rPr>
                          <w:rFonts w:ascii="Arial" w:hAnsi="Arial" w:cs="Arial"/>
                          <w:b/>
                        </w:rPr>
                        <w:t>exhaustive</w:t>
                      </w:r>
                      <w:r w:rsidRPr="00201784">
                        <w:rPr>
                          <w:rFonts w:ascii="Arial" w:hAnsi="Arial" w:cs="Arial"/>
                          <w:b/>
                          <w:spacing w:val="-3"/>
                        </w:rPr>
                        <w:t xml:space="preserve"> </w:t>
                      </w:r>
                      <w:r w:rsidRPr="00201784">
                        <w:rPr>
                          <w:rFonts w:ascii="Arial" w:hAnsi="Arial" w:cs="Arial"/>
                          <w:b/>
                        </w:rPr>
                        <w:t>and may</w:t>
                      </w:r>
                      <w:r w:rsidRPr="00201784">
                        <w:rPr>
                          <w:rFonts w:ascii="Arial" w:hAnsi="Arial" w:cs="Arial"/>
                          <w:b/>
                          <w:spacing w:val="-2"/>
                        </w:rPr>
                        <w:t xml:space="preserve"> </w:t>
                      </w:r>
                      <w:r w:rsidRPr="00201784">
                        <w:rPr>
                          <w:rFonts w:ascii="Arial" w:hAnsi="Arial" w:cs="Arial"/>
                          <w:b/>
                        </w:rPr>
                        <w:t>be</w:t>
                      </w:r>
                      <w:r w:rsidRPr="00201784">
                        <w:rPr>
                          <w:rFonts w:ascii="Arial" w:hAnsi="Arial" w:cs="Arial"/>
                          <w:b/>
                          <w:spacing w:val="-4"/>
                        </w:rPr>
                        <w:t xml:space="preserve"> </w:t>
                      </w:r>
                      <w:r w:rsidRPr="00201784">
                        <w:rPr>
                          <w:rFonts w:ascii="Arial" w:hAnsi="Arial" w:cs="Arial"/>
                          <w:b/>
                        </w:rPr>
                        <w:t>varied from</w:t>
                      </w:r>
                      <w:r w:rsidRPr="00201784">
                        <w:rPr>
                          <w:rFonts w:ascii="Arial" w:hAnsi="Arial" w:cs="Arial"/>
                          <w:b/>
                          <w:spacing w:val="-1"/>
                        </w:rPr>
                        <w:t xml:space="preserve"> </w:t>
                      </w:r>
                      <w:r w:rsidRPr="00201784">
                        <w:rPr>
                          <w:rFonts w:ascii="Arial" w:hAnsi="Arial" w:cs="Arial"/>
                          <w:b/>
                        </w:rPr>
                        <w:t>time</w:t>
                      </w:r>
                      <w:r w:rsidRPr="00201784">
                        <w:rPr>
                          <w:rFonts w:ascii="Arial" w:hAnsi="Arial" w:cs="Arial"/>
                          <w:b/>
                          <w:spacing w:val="-2"/>
                        </w:rPr>
                        <w:t xml:space="preserve"> </w:t>
                      </w:r>
                      <w:r w:rsidRPr="00201784">
                        <w:rPr>
                          <w:rFonts w:ascii="Arial" w:hAnsi="Arial" w:cs="Arial"/>
                          <w:b/>
                        </w:rPr>
                        <w:t>to time</w:t>
                      </w:r>
                      <w:r w:rsidRPr="00201784">
                        <w:rPr>
                          <w:rFonts w:ascii="Arial" w:hAnsi="Arial" w:cs="Arial"/>
                          <w:b/>
                          <w:spacing w:val="-2"/>
                        </w:rPr>
                        <w:t xml:space="preserve"> </w:t>
                      </w:r>
                      <w:r w:rsidRPr="00201784">
                        <w:rPr>
                          <w:rFonts w:ascii="Arial" w:hAnsi="Arial" w:cs="Arial"/>
                          <w:b/>
                        </w:rPr>
                        <w:t>after consultation</w:t>
                      </w:r>
                      <w:r w:rsidRPr="00201784">
                        <w:rPr>
                          <w:rFonts w:ascii="Arial" w:hAnsi="Arial" w:cs="Arial"/>
                          <w:b/>
                          <w:spacing w:val="-2"/>
                        </w:rPr>
                        <w:t xml:space="preserve"> </w:t>
                      </w:r>
                      <w:r w:rsidRPr="00201784">
                        <w:rPr>
                          <w:rFonts w:ascii="Arial" w:hAnsi="Arial" w:cs="Arial"/>
                          <w:b/>
                        </w:rPr>
                        <w:t>with the</w:t>
                      </w:r>
                    </w:p>
                    <w:p w14:paraId="7C779D60" w14:textId="77777777" w:rsidR="00F977B6" w:rsidRPr="00201784" w:rsidRDefault="00F977B6" w:rsidP="00F977B6">
                      <w:pPr>
                        <w:spacing w:line="293" w:lineRule="exact"/>
                        <w:ind w:left="103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201784">
                        <w:rPr>
                          <w:rFonts w:ascii="Arial" w:hAnsi="Arial" w:cs="Arial"/>
                          <w:b/>
                        </w:rPr>
                        <w:t>jobholder.</w:t>
                      </w:r>
                      <w:r w:rsidRPr="00201784">
                        <w:rPr>
                          <w:rFonts w:ascii="Arial" w:hAnsi="Arial" w:cs="Arial"/>
                          <w:b/>
                          <w:spacing w:val="49"/>
                          <w:sz w:val="24"/>
                        </w:rPr>
                        <w:t xml:space="preserve"> </w:t>
                      </w:r>
                      <w:r w:rsidRPr="00201784">
                        <w:rPr>
                          <w:rFonts w:ascii="Arial" w:hAnsi="Arial" w:cs="Arial"/>
                          <w:b/>
                          <w:sz w:val="24"/>
                        </w:rPr>
                        <w:t>They</w:t>
                      </w:r>
                      <w:r w:rsidRPr="00201784">
                        <w:rPr>
                          <w:rFonts w:ascii="Arial" w:hAnsi="Arial" w:cs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 w:rsidRPr="00201784">
                        <w:rPr>
                          <w:rFonts w:ascii="Arial" w:hAnsi="Arial" w:cs="Arial"/>
                          <w:b/>
                          <w:sz w:val="24"/>
                        </w:rPr>
                        <w:t>do</w:t>
                      </w:r>
                      <w:r w:rsidRPr="00201784">
                        <w:rPr>
                          <w:rFonts w:ascii="Arial" w:hAnsi="Arial" w:cs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 w:rsidRPr="00201784">
                        <w:rPr>
                          <w:rFonts w:ascii="Arial" w:hAnsi="Arial" w:cs="Arial"/>
                          <w:b/>
                          <w:sz w:val="24"/>
                        </w:rPr>
                        <w:t>not</w:t>
                      </w:r>
                      <w:r w:rsidRPr="00201784">
                        <w:rPr>
                          <w:rFonts w:ascii="Arial" w:hAnsi="Arial" w:cs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 w:rsidRPr="00201784">
                        <w:rPr>
                          <w:rFonts w:ascii="Arial" w:hAnsi="Arial" w:cs="Arial"/>
                          <w:b/>
                          <w:sz w:val="24"/>
                        </w:rPr>
                        <w:t>form</w:t>
                      </w:r>
                      <w:r w:rsidRPr="00201784">
                        <w:rPr>
                          <w:rFonts w:ascii="Arial" w:hAnsi="Arial" w:cs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 w:rsidRPr="00201784">
                        <w:rPr>
                          <w:rFonts w:ascii="Arial" w:hAnsi="Arial" w:cs="Arial"/>
                          <w:b/>
                          <w:sz w:val="24"/>
                        </w:rPr>
                        <w:t>part</w:t>
                      </w:r>
                      <w:r w:rsidRPr="00201784">
                        <w:rPr>
                          <w:rFonts w:ascii="Arial" w:hAnsi="Arial" w:cs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 w:rsidRPr="00201784">
                        <w:rPr>
                          <w:rFonts w:ascii="Arial" w:hAnsi="Arial" w:cs="Arial"/>
                          <w:b/>
                          <w:sz w:val="24"/>
                        </w:rPr>
                        <w:t>of</w:t>
                      </w:r>
                      <w:r w:rsidRPr="00201784">
                        <w:rPr>
                          <w:rFonts w:ascii="Arial" w:hAnsi="Arial" w:cs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 w:rsidRPr="00201784">
                        <w:rPr>
                          <w:rFonts w:ascii="Arial" w:hAnsi="Arial" w:cs="Arial"/>
                          <w:b/>
                          <w:sz w:val="24"/>
                        </w:rPr>
                        <w:t>the</w:t>
                      </w:r>
                      <w:r w:rsidRPr="00201784">
                        <w:rPr>
                          <w:rFonts w:ascii="Arial" w:hAnsi="Arial" w:cs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 w:rsidRPr="00201784">
                        <w:rPr>
                          <w:rFonts w:ascii="Arial" w:hAnsi="Arial" w:cs="Arial"/>
                          <w:b/>
                          <w:sz w:val="24"/>
                        </w:rPr>
                        <w:t>jobholder’s</w:t>
                      </w:r>
                      <w:r w:rsidRPr="00201784">
                        <w:rPr>
                          <w:rFonts w:ascii="Arial" w:hAnsi="Arial" w:cs="Arial"/>
                          <w:b/>
                          <w:spacing w:val="-1"/>
                          <w:sz w:val="24"/>
                        </w:rPr>
                        <w:t xml:space="preserve"> </w:t>
                      </w:r>
                      <w:r w:rsidRPr="00201784">
                        <w:rPr>
                          <w:rFonts w:ascii="Arial" w:hAnsi="Arial" w:cs="Arial"/>
                          <w:b/>
                          <w:sz w:val="24"/>
                        </w:rPr>
                        <w:t>contract</w:t>
                      </w:r>
                      <w:r w:rsidRPr="00201784">
                        <w:rPr>
                          <w:rFonts w:ascii="Arial" w:hAnsi="Arial" w:cs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 w:rsidRPr="00201784">
                        <w:rPr>
                          <w:rFonts w:ascii="Arial" w:hAnsi="Arial" w:cs="Arial"/>
                          <w:b/>
                          <w:sz w:val="24"/>
                        </w:rPr>
                        <w:t>of</w:t>
                      </w:r>
                      <w:r w:rsidRPr="00201784">
                        <w:rPr>
                          <w:rFonts w:ascii="Arial" w:hAnsi="Arial" w:cs="Arial"/>
                          <w:b/>
                          <w:spacing w:val="-3"/>
                          <w:sz w:val="24"/>
                        </w:rPr>
                        <w:t xml:space="preserve"> </w:t>
                      </w:r>
                      <w:r w:rsidRPr="00201784">
                        <w:rPr>
                          <w:rFonts w:ascii="Arial" w:hAnsi="Arial" w:cs="Arial"/>
                          <w:b/>
                          <w:sz w:val="24"/>
                        </w:rPr>
                        <w:t>employment.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201784" w:rsidRPr="002017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3E95E" w14:textId="77777777" w:rsidR="00066A9F" w:rsidRDefault="00066A9F">
      <w:r>
        <w:separator/>
      </w:r>
    </w:p>
  </w:endnote>
  <w:endnote w:type="continuationSeparator" w:id="0">
    <w:p w14:paraId="4A89FCE2" w14:textId="77777777" w:rsidR="00066A9F" w:rsidRDefault="00066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B5667" w14:textId="77777777" w:rsidR="00066A9F" w:rsidRDefault="00066A9F">
      <w:r>
        <w:separator/>
      </w:r>
    </w:p>
  </w:footnote>
  <w:footnote w:type="continuationSeparator" w:id="0">
    <w:p w14:paraId="5AB59938" w14:textId="77777777" w:rsidR="00066A9F" w:rsidRDefault="00066A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825" w:hanging="356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numFmt w:val="bullet"/>
      <w:lvlText w:val="•"/>
      <w:lvlJc w:val="left"/>
      <w:pPr>
        <w:ind w:left="1790" w:hanging="356"/>
      </w:pPr>
    </w:lvl>
    <w:lvl w:ilvl="2">
      <w:numFmt w:val="bullet"/>
      <w:lvlText w:val="•"/>
      <w:lvlJc w:val="left"/>
      <w:pPr>
        <w:ind w:left="2761" w:hanging="356"/>
      </w:pPr>
    </w:lvl>
    <w:lvl w:ilvl="3">
      <w:numFmt w:val="bullet"/>
      <w:lvlText w:val="•"/>
      <w:lvlJc w:val="left"/>
      <w:pPr>
        <w:ind w:left="3732" w:hanging="356"/>
      </w:pPr>
    </w:lvl>
    <w:lvl w:ilvl="4">
      <w:numFmt w:val="bullet"/>
      <w:lvlText w:val="•"/>
      <w:lvlJc w:val="left"/>
      <w:pPr>
        <w:ind w:left="4703" w:hanging="356"/>
      </w:pPr>
    </w:lvl>
    <w:lvl w:ilvl="5">
      <w:numFmt w:val="bullet"/>
      <w:lvlText w:val="•"/>
      <w:lvlJc w:val="left"/>
      <w:pPr>
        <w:ind w:left="5674" w:hanging="356"/>
      </w:pPr>
    </w:lvl>
    <w:lvl w:ilvl="6">
      <w:numFmt w:val="bullet"/>
      <w:lvlText w:val="•"/>
      <w:lvlJc w:val="left"/>
      <w:pPr>
        <w:ind w:left="6645" w:hanging="356"/>
      </w:pPr>
    </w:lvl>
    <w:lvl w:ilvl="7">
      <w:numFmt w:val="bullet"/>
      <w:lvlText w:val="•"/>
      <w:lvlJc w:val="left"/>
      <w:pPr>
        <w:ind w:left="7616" w:hanging="356"/>
      </w:pPr>
    </w:lvl>
    <w:lvl w:ilvl="8">
      <w:numFmt w:val="bullet"/>
      <w:lvlText w:val="•"/>
      <w:lvlJc w:val="left"/>
      <w:pPr>
        <w:ind w:left="8587" w:hanging="356"/>
      </w:pPr>
    </w:lvl>
  </w:abstractNum>
  <w:abstractNum w:abstractNumId="1" w15:restartNumberingAfterBreak="0">
    <w:nsid w:val="34B25CDE"/>
    <w:multiLevelType w:val="hybridMultilevel"/>
    <w:tmpl w:val="EEDE6946"/>
    <w:lvl w:ilvl="0" w:tplc="08090001">
      <w:start w:val="1"/>
      <w:numFmt w:val="bullet"/>
      <w:lvlText w:val=""/>
      <w:lvlJc w:val="left"/>
      <w:pPr>
        <w:ind w:left="11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2" w15:restartNumberingAfterBreak="0">
    <w:nsid w:val="5B6915E5"/>
    <w:multiLevelType w:val="hybridMultilevel"/>
    <w:tmpl w:val="51C427EE"/>
    <w:lvl w:ilvl="0" w:tplc="31D04A32">
      <w:numFmt w:val="bullet"/>
      <w:lvlText w:val=""/>
      <w:lvlJc w:val="left"/>
      <w:pPr>
        <w:ind w:left="40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EE220F88">
      <w:numFmt w:val="bullet"/>
      <w:lvlText w:val="•"/>
      <w:lvlJc w:val="left"/>
      <w:pPr>
        <w:ind w:left="1231" w:hanging="360"/>
      </w:pPr>
      <w:rPr>
        <w:rFonts w:hint="default"/>
        <w:lang w:val="en-GB" w:eastAsia="en-US" w:bidi="ar-SA"/>
      </w:rPr>
    </w:lvl>
    <w:lvl w:ilvl="2" w:tplc="597E94DE">
      <w:numFmt w:val="bullet"/>
      <w:lvlText w:val="•"/>
      <w:lvlJc w:val="left"/>
      <w:pPr>
        <w:ind w:left="2063" w:hanging="360"/>
      </w:pPr>
      <w:rPr>
        <w:rFonts w:hint="default"/>
        <w:lang w:val="en-GB" w:eastAsia="en-US" w:bidi="ar-SA"/>
      </w:rPr>
    </w:lvl>
    <w:lvl w:ilvl="3" w:tplc="83D4F6E6">
      <w:numFmt w:val="bullet"/>
      <w:lvlText w:val="•"/>
      <w:lvlJc w:val="left"/>
      <w:pPr>
        <w:ind w:left="2895" w:hanging="360"/>
      </w:pPr>
      <w:rPr>
        <w:rFonts w:hint="default"/>
        <w:lang w:val="en-GB" w:eastAsia="en-US" w:bidi="ar-SA"/>
      </w:rPr>
    </w:lvl>
    <w:lvl w:ilvl="4" w:tplc="9932B998">
      <w:numFmt w:val="bullet"/>
      <w:lvlText w:val="•"/>
      <w:lvlJc w:val="left"/>
      <w:pPr>
        <w:ind w:left="3727" w:hanging="360"/>
      </w:pPr>
      <w:rPr>
        <w:rFonts w:hint="default"/>
        <w:lang w:val="en-GB" w:eastAsia="en-US" w:bidi="ar-SA"/>
      </w:rPr>
    </w:lvl>
    <w:lvl w:ilvl="5" w:tplc="6A409B9A">
      <w:numFmt w:val="bullet"/>
      <w:lvlText w:val="•"/>
      <w:lvlJc w:val="left"/>
      <w:pPr>
        <w:ind w:left="4559" w:hanging="360"/>
      </w:pPr>
      <w:rPr>
        <w:rFonts w:hint="default"/>
        <w:lang w:val="en-GB" w:eastAsia="en-US" w:bidi="ar-SA"/>
      </w:rPr>
    </w:lvl>
    <w:lvl w:ilvl="6" w:tplc="EF1E0B5C">
      <w:numFmt w:val="bullet"/>
      <w:lvlText w:val="•"/>
      <w:lvlJc w:val="left"/>
      <w:pPr>
        <w:ind w:left="5390" w:hanging="360"/>
      </w:pPr>
      <w:rPr>
        <w:rFonts w:hint="default"/>
        <w:lang w:val="en-GB" w:eastAsia="en-US" w:bidi="ar-SA"/>
      </w:rPr>
    </w:lvl>
    <w:lvl w:ilvl="7" w:tplc="377AC20A">
      <w:numFmt w:val="bullet"/>
      <w:lvlText w:val="•"/>
      <w:lvlJc w:val="left"/>
      <w:pPr>
        <w:ind w:left="6222" w:hanging="360"/>
      </w:pPr>
      <w:rPr>
        <w:rFonts w:hint="default"/>
        <w:lang w:val="en-GB" w:eastAsia="en-US" w:bidi="ar-SA"/>
      </w:rPr>
    </w:lvl>
    <w:lvl w:ilvl="8" w:tplc="A0C2E0EC">
      <w:numFmt w:val="bullet"/>
      <w:lvlText w:val="•"/>
      <w:lvlJc w:val="left"/>
      <w:pPr>
        <w:ind w:left="7054" w:hanging="360"/>
      </w:pPr>
      <w:rPr>
        <w:rFonts w:hint="default"/>
        <w:lang w:val="en-GB" w:eastAsia="en-US" w:bidi="ar-SA"/>
      </w:rPr>
    </w:lvl>
  </w:abstractNum>
  <w:abstractNum w:abstractNumId="3" w15:restartNumberingAfterBreak="0">
    <w:nsid w:val="5E3139E7"/>
    <w:multiLevelType w:val="hybridMultilevel"/>
    <w:tmpl w:val="3716C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4B0522"/>
    <w:multiLevelType w:val="hybridMultilevel"/>
    <w:tmpl w:val="56FC8918"/>
    <w:lvl w:ilvl="0" w:tplc="CD026B14">
      <w:numFmt w:val="bullet"/>
      <w:lvlText w:val=""/>
      <w:lvlJc w:val="left"/>
      <w:pPr>
        <w:ind w:left="40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40707DEE">
      <w:numFmt w:val="bullet"/>
      <w:lvlText w:val="•"/>
      <w:lvlJc w:val="left"/>
      <w:pPr>
        <w:ind w:left="1231" w:hanging="360"/>
      </w:pPr>
      <w:rPr>
        <w:rFonts w:hint="default"/>
        <w:lang w:val="en-GB" w:eastAsia="en-US" w:bidi="ar-SA"/>
      </w:rPr>
    </w:lvl>
    <w:lvl w:ilvl="2" w:tplc="B158F8CE">
      <w:numFmt w:val="bullet"/>
      <w:lvlText w:val="•"/>
      <w:lvlJc w:val="left"/>
      <w:pPr>
        <w:ind w:left="2063" w:hanging="360"/>
      </w:pPr>
      <w:rPr>
        <w:rFonts w:hint="default"/>
        <w:lang w:val="en-GB" w:eastAsia="en-US" w:bidi="ar-SA"/>
      </w:rPr>
    </w:lvl>
    <w:lvl w:ilvl="3" w:tplc="86DE8728">
      <w:numFmt w:val="bullet"/>
      <w:lvlText w:val="•"/>
      <w:lvlJc w:val="left"/>
      <w:pPr>
        <w:ind w:left="2895" w:hanging="360"/>
      </w:pPr>
      <w:rPr>
        <w:rFonts w:hint="default"/>
        <w:lang w:val="en-GB" w:eastAsia="en-US" w:bidi="ar-SA"/>
      </w:rPr>
    </w:lvl>
    <w:lvl w:ilvl="4" w:tplc="6A62C594">
      <w:numFmt w:val="bullet"/>
      <w:lvlText w:val="•"/>
      <w:lvlJc w:val="left"/>
      <w:pPr>
        <w:ind w:left="3727" w:hanging="360"/>
      </w:pPr>
      <w:rPr>
        <w:rFonts w:hint="default"/>
        <w:lang w:val="en-GB" w:eastAsia="en-US" w:bidi="ar-SA"/>
      </w:rPr>
    </w:lvl>
    <w:lvl w:ilvl="5" w:tplc="40068B42">
      <w:numFmt w:val="bullet"/>
      <w:lvlText w:val="•"/>
      <w:lvlJc w:val="left"/>
      <w:pPr>
        <w:ind w:left="4559" w:hanging="360"/>
      </w:pPr>
      <w:rPr>
        <w:rFonts w:hint="default"/>
        <w:lang w:val="en-GB" w:eastAsia="en-US" w:bidi="ar-SA"/>
      </w:rPr>
    </w:lvl>
    <w:lvl w:ilvl="6" w:tplc="011C0776">
      <w:numFmt w:val="bullet"/>
      <w:lvlText w:val="•"/>
      <w:lvlJc w:val="left"/>
      <w:pPr>
        <w:ind w:left="5390" w:hanging="360"/>
      </w:pPr>
      <w:rPr>
        <w:rFonts w:hint="default"/>
        <w:lang w:val="en-GB" w:eastAsia="en-US" w:bidi="ar-SA"/>
      </w:rPr>
    </w:lvl>
    <w:lvl w:ilvl="7" w:tplc="8E4A336A">
      <w:numFmt w:val="bullet"/>
      <w:lvlText w:val="•"/>
      <w:lvlJc w:val="left"/>
      <w:pPr>
        <w:ind w:left="6222" w:hanging="360"/>
      </w:pPr>
      <w:rPr>
        <w:rFonts w:hint="default"/>
        <w:lang w:val="en-GB" w:eastAsia="en-US" w:bidi="ar-SA"/>
      </w:rPr>
    </w:lvl>
    <w:lvl w:ilvl="8" w:tplc="D05E2B0C">
      <w:numFmt w:val="bullet"/>
      <w:lvlText w:val="•"/>
      <w:lvlJc w:val="left"/>
      <w:pPr>
        <w:ind w:left="7054" w:hanging="360"/>
      </w:pPr>
      <w:rPr>
        <w:rFonts w:hint="default"/>
        <w:lang w:val="en-GB" w:eastAsia="en-US" w:bidi="ar-SA"/>
      </w:rPr>
    </w:lvl>
  </w:abstractNum>
  <w:abstractNum w:abstractNumId="5" w15:restartNumberingAfterBreak="0">
    <w:nsid w:val="7BB52383"/>
    <w:multiLevelType w:val="hybridMultilevel"/>
    <w:tmpl w:val="FF3412F0"/>
    <w:lvl w:ilvl="0" w:tplc="C072657E">
      <w:numFmt w:val="bullet"/>
      <w:lvlText w:val=""/>
      <w:lvlJc w:val="left"/>
      <w:pPr>
        <w:ind w:left="531" w:hanging="428"/>
      </w:pPr>
      <w:rPr>
        <w:rFonts w:ascii="Symbol" w:eastAsia="Symbol" w:hAnsi="Symbol" w:cs="Symbol" w:hint="default"/>
        <w:w w:val="100"/>
        <w:lang w:val="en-GB" w:eastAsia="en-US" w:bidi="ar-SA"/>
      </w:rPr>
    </w:lvl>
    <w:lvl w:ilvl="1" w:tplc="26A4B1CC">
      <w:numFmt w:val="bullet"/>
      <w:lvlText w:val="o"/>
      <w:lvlJc w:val="left"/>
      <w:pPr>
        <w:ind w:left="118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2" w:tplc="58AE8B8C">
      <w:numFmt w:val="bullet"/>
      <w:lvlText w:val="•"/>
      <w:lvlJc w:val="left"/>
      <w:pPr>
        <w:ind w:left="1240" w:hanging="360"/>
      </w:pPr>
      <w:rPr>
        <w:rFonts w:hint="default"/>
        <w:lang w:val="en-GB" w:eastAsia="en-US" w:bidi="ar-SA"/>
      </w:rPr>
    </w:lvl>
    <w:lvl w:ilvl="3" w:tplc="0FA6BD66">
      <w:numFmt w:val="bullet"/>
      <w:lvlText w:val="•"/>
      <w:lvlJc w:val="left"/>
      <w:pPr>
        <w:ind w:left="2338" w:hanging="360"/>
      </w:pPr>
      <w:rPr>
        <w:rFonts w:hint="default"/>
        <w:lang w:val="en-GB" w:eastAsia="en-US" w:bidi="ar-SA"/>
      </w:rPr>
    </w:lvl>
    <w:lvl w:ilvl="4" w:tplc="84682C56">
      <w:numFmt w:val="bullet"/>
      <w:lvlText w:val="•"/>
      <w:lvlJc w:val="left"/>
      <w:pPr>
        <w:ind w:left="3436" w:hanging="360"/>
      </w:pPr>
      <w:rPr>
        <w:rFonts w:hint="default"/>
        <w:lang w:val="en-GB" w:eastAsia="en-US" w:bidi="ar-SA"/>
      </w:rPr>
    </w:lvl>
    <w:lvl w:ilvl="5" w:tplc="6B4CA1EC">
      <w:numFmt w:val="bullet"/>
      <w:lvlText w:val="•"/>
      <w:lvlJc w:val="left"/>
      <w:pPr>
        <w:ind w:left="4534" w:hanging="360"/>
      </w:pPr>
      <w:rPr>
        <w:rFonts w:hint="default"/>
        <w:lang w:val="en-GB" w:eastAsia="en-US" w:bidi="ar-SA"/>
      </w:rPr>
    </w:lvl>
    <w:lvl w:ilvl="6" w:tplc="869CA1D6">
      <w:numFmt w:val="bullet"/>
      <w:lvlText w:val="•"/>
      <w:lvlJc w:val="left"/>
      <w:pPr>
        <w:ind w:left="5633" w:hanging="360"/>
      </w:pPr>
      <w:rPr>
        <w:rFonts w:hint="default"/>
        <w:lang w:val="en-GB" w:eastAsia="en-US" w:bidi="ar-SA"/>
      </w:rPr>
    </w:lvl>
    <w:lvl w:ilvl="7" w:tplc="1C4CD626">
      <w:numFmt w:val="bullet"/>
      <w:lvlText w:val="•"/>
      <w:lvlJc w:val="left"/>
      <w:pPr>
        <w:ind w:left="6731" w:hanging="360"/>
      </w:pPr>
      <w:rPr>
        <w:rFonts w:hint="default"/>
        <w:lang w:val="en-GB" w:eastAsia="en-US" w:bidi="ar-SA"/>
      </w:rPr>
    </w:lvl>
    <w:lvl w:ilvl="8" w:tplc="02140F9C">
      <w:numFmt w:val="bullet"/>
      <w:lvlText w:val="•"/>
      <w:lvlJc w:val="left"/>
      <w:pPr>
        <w:ind w:left="7829" w:hanging="360"/>
      </w:pPr>
      <w:rPr>
        <w:rFonts w:hint="default"/>
        <w:lang w:val="en-GB" w:eastAsia="en-US" w:bidi="ar-SA"/>
      </w:rPr>
    </w:lvl>
  </w:abstractNum>
  <w:num w:numId="1" w16cid:durableId="569652208">
    <w:abstractNumId w:val="5"/>
  </w:num>
  <w:num w:numId="2" w16cid:durableId="1671908840">
    <w:abstractNumId w:val="4"/>
  </w:num>
  <w:num w:numId="3" w16cid:durableId="898134028">
    <w:abstractNumId w:val="2"/>
  </w:num>
  <w:num w:numId="4" w16cid:durableId="1932733504">
    <w:abstractNumId w:val="3"/>
  </w:num>
  <w:num w:numId="5" w16cid:durableId="1906912649">
    <w:abstractNumId w:val="0"/>
  </w:num>
  <w:num w:numId="6" w16cid:durableId="2004551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7B6"/>
    <w:rsid w:val="00066A9F"/>
    <w:rsid w:val="000B0452"/>
    <w:rsid w:val="00201784"/>
    <w:rsid w:val="00236D56"/>
    <w:rsid w:val="002F5F04"/>
    <w:rsid w:val="00453B10"/>
    <w:rsid w:val="005803EC"/>
    <w:rsid w:val="00624768"/>
    <w:rsid w:val="00733F9E"/>
    <w:rsid w:val="008F3E1B"/>
    <w:rsid w:val="00952143"/>
    <w:rsid w:val="00B6628D"/>
    <w:rsid w:val="00C81898"/>
    <w:rsid w:val="00C87243"/>
    <w:rsid w:val="00CD1126"/>
    <w:rsid w:val="00DE662B"/>
    <w:rsid w:val="00E065A9"/>
    <w:rsid w:val="00E65073"/>
    <w:rsid w:val="00E8125D"/>
    <w:rsid w:val="00EE3B1F"/>
    <w:rsid w:val="00F9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B1CA3"/>
  <w15:chartTrackingRefBased/>
  <w15:docId w15:val="{CEAEF00F-62FC-4822-82F0-6F7F83209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7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977B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977B6"/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uiPriority w:val="1"/>
    <w:qFormat/>
    <w:rsid w:val="00F977B6"/>
    <w:pPr>
      <w:ind w:left="531" w:hanging="428"/>
    </w:pPr>
  </w:style>
  <w:style w:type="paragraph" w:customStyle="1" w:styleId="TableParagraph">
    <w:name w:val="Table Paragraph"/>
    <w:basedOn w:val="Normal"/>
    <w:uiPriority w:val="1"/>
    <w:qFormat/>
    <w:rsid w:val="00F977B6"/>
    <w:pPr>
      <w:ind w:left="409"/>
    </w:pPr>
  </w:style>
  <w:style w:type="paragraph" w:styleId="Header">
    <w:name w:val="header"/>
    <w:basedOn w:val="Normal"/>
    <w:link w:val="HeaderChar"/>
    <w:uiPriority w:val="99"/>
    <w:unhideWhenUsed/>
    <w:rsid w:val="00F977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77B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F977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77B6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Herts College</Company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Kylie White</dc:creator>
  <cp:keywords/>
  <dc:description/>
  <cp:lastModifiedBy>Sarah Knowles</cp:lastModifiedBy>
  <cp:revision>3</cp:revision>
  <dcterms:created xsi:type="dcterms:W3CDTF">2026-08-30T06:32:00Z</dcterms:created>
  <dcterms:modified xsi:type="dcterms:W3CDTF">2026-08-30T07:30:00Z</dcterms:modified>
</cp:coreProperties>
</file>